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785" w:rsidRPr="00EE4625" w:rsidRDefault="00792C8A">
      <w:pPr>
        <w:spacing w:line="660" w:lineRule="exact"/>
        <w:jc w:val="center"/>
        <w:rPr>
          <w:rFonts w:eastAsia="方正小标宋简体"/>
          <w:sz w:val="44"/>
          <w:szCs w:val="44"/>
        </w:rPr>
      </w:pPr>
      <w:r w:rsidRPr="00EE4625">
        <w:rPr>
          <w:rFonts w:eastAsia="方正小标宋简体"/>
          <w:sz w:val="44"/>
          <w:szCs w:val="44"/>
        </w:rPr>
        <w:t>关于钦州市芳烃下游产业发展规划</w:t>
      </w:r>
    </w:p>
    <w:p w:rsidR="00FF2785" w:rsidRPr="00EE4625" w:rsidRDefault="00792C8A">
      <w:pPr>
        <w:spacing w:line="660" w:lineRule="exact"/>
        <w:jc w:val="center"/>
        <w:rPr>
          <w:rFonts w:eastAsia="方正小标宋简体"/>
          <w:sz w:val="44"/>
          <w:szCs w:val="44"/>
        </w:rPr>
      </w:pPr>
      <w:r w:rsidRPr="00EE4625">
        <w:rPr>
          <w:rFonts w:eastAsia="方正小标宋简体"/>
          <w:sz w:val="44"/>
          <w:szCs w:val="44"/>
        </w:rPr>
        <w:t>的修改说明</w:t>
      </w:r>
    </w:p>
    <w:p w:rsidR="00FF2785" w:rsidRPr="00EE4625" w:rsidRDefault="00792C8A" w:rsidP="00EE4625">
      <w:pPr>
        <w:spacing w:line="500" w:lineRule="exact"/>
        <w:jc w:val="center"/>
        <w:rPr>
          <w:rFonts w:eastAsia="楷体_GB2312"/>
          <w:sz w:val="32"/>
          <w:szCs w:val="32"/>
        </w:rPr>
      </w:pPr>
      <w:r w:rsidRPr="00EE4625">
        <w:rPr>
          <w:rFonts w:eastAsia="楷体_GB2312"/>
          <w:sz w:val="32"/>
          <w:szCs w:val="32"/>
        </w:rPr>
        <w:t>钦州市发展和改革委员会</w:t>
      </w:r>
    </w:p>
    <w:p w:rsidR="00FF2785" w:rsidRPr="00EE4625" w:rsidRDefault="00792C8A" w:rsidP="00EE4625">
      <w:pPr>
        <w:spacing w:line="500" w:lineRule="exact"/>
        <w:jc w:val="center"/>
        <w:rPr>
          <w:rFonts w:eastAsia="楷体_GB2312"/>
          <w:sz w:val="32"/>
          <w:szCs w:val="32"/>
        </w:rPr>
      </w:pPr>
      <w:r w:rsidRPr="00EE4625">
        <w:rPr>
          <w:rFonts w:eastAsia="楷体_GB2312"/>
          <w:sz w:val="32"/>
          <w:szCs w:val="32"/>
        </w:rPr>
        <w:t>2017</w:t>
      </w:r>
      <w:r w:rsidRPr="00EE4625">
        <w:rPr>
          <w:rFonts w:eastAsia="楷体_GB2312"/>
          <w:sz w:val="32"/>
          <w:szCs w:val="32"/>
        </w:rPr>
        <w:t>年</w:t>
      </w:r>
      <w:r w:rsidRPr="00EE4625">
        <w:rPr>
          <w:rFonts w:eastAsia="楷体_GB2312"/>
          <w:sz w:val="32"/>
          <w:szCs w:val="32"/>
        </w:rPr>
        <w:t>9</w:t>
      </w:r>
      <w:r w:rsidRPr="00EE4625">
        <w:rPr>
          <w:rFonts w:eastAsia="楷体_GB2312"/>
          <w:sz w:val="32"/>
          <w:szCs w:val="32"/>
        </w:rPr>
        <w:t>月</w:t>
      </w:r>
    </w:p>
    <w:p w:rsidR="00FF2785" w:rsidRPr="00EE4625" w:rsidRDefault="00FF2785">
      <w:pPr>
        <w:spacing w:line="240" w:lineRule="exact"/>
        <w:rPr>
          <w:rFonts w:eastAsia="仿宋_GB2312"/>
          <w:sz w:val="32"/>
          <w:szCs w:val="32"/>
        </w:rPr>
      </w:pPr>
    </w:p>
    <w:p w:rsidR="00FF2785" w:rsidRPr="00EE4625" w:rsidRDefault="00792C8A">
      <w:pPr>
        <w:spacing w:line="560" w:lineRule="exact"/>
        <w:ind w:firstLineChars="200" w:firstLine="640"/>
        <w:rPr>
          <w:rFonts w:eastAsia="仿宋_GB2312"/>
          <w:sz w:val="32"/>
          <w:szCs w:val="32"/>
        </w:rPr>
      </w:pPr>
      <w:r w:rsidRPr="00EE4625">
        <w:rPr>
          <w:rFonts w:eastAsia="仿宋_GB2312"/>
          <w:sz w:val="32"/>
          <w:szCs w:val="32"/>
        </w:rPr>
        <w:t>根据市第五届人民政府第</w:t>
      </w:r>
      <w:r w:rsidRPr="00EE4625">
        <w:rPr>
          <w:rFonts w:eastAsia="仿宋_GB2312"/>
          <w:sz w:val="32"/>
          <w:szCs w:val="32"/>
        </w:rPr>
        <w:t>16</w:t>
      </w:r>
      <w:r w:rsidRPr="00EE4625">
        <w:rPr>
          <w:rFonts w:eastAsia="仿宋_GB2312"/>
          <w:sz w:val="32"/>
          <w:szCs w:val="32"/>
        </w:rPr>
        <w:t>次常务会议精神及各部门意见，我委对《钦州市芳烃下游产业发展规划》进行了修改完善。现将有关情况汇报如下。</w:t>
      </w:r>
    </w:p>
    <w:p w:rsidR="00FF2785" w:rsidRPr="00EE4625" w:rsidRDefault="00792C8A">
      <w:pPr>
        <w:spacing w:line="560" w:lineRule="exact"/>
        <w:ind w:firstLineChars="200" w:firstLine="640"/>
        <w:rPr>
          <w:rFonts w:eastAsia="黑体"/>
          <w:sz w:val="32"/>
          <w:szCs w:val="32"/>
        </w:rPr>
      </w:pPr>
      <w:r w:rsidRPr="00EE4625">
        <w:rPr>
          <w:rFonts w:eastAsia="黑体" w:hAnsi="黑体"/>
          <w:sz w:val="32"/>
          <w:szCs w:val="32"/>
        </w:rPr>
        <w:t>一、主要修改情况</w:t>
      </w:r>
    </w:p>
    <w:p w:rsidR="00FF2785" w:rsidRPr="00EE4625" w:rsidRDefault="00792C8A">
      <w:pPr>
        <w:spacing w:line="560" w:lineRule="exact"/>
        <w:ind w:firstLineChars="200" w:firstLine="640"/>
        <w:rPr>
          <w:rFonts w:eastAsia="仿宋_GB2312"/>
          <w:sz w:val="32"/>
          <w:szCs w:val="32"/>
        </w:rPr>
      </w:pPr>
      <w:r w:rsidRPr="00EE4625">
        <w:rPr>
          <w:rFonts w:eastAsia="仿宋_GB2312"/>
          <w:sz w:val="32"/>
          <w:szCs w:val="32"/>
        </w:rPr>
        <w:t>（一）将规划实施时限从原来的两期（近期</w:t>
      </w:r>
      <w:r w:rsidRPr="00EE4625">
        <w:rPr>
          <w:rFonts w:eastAsia="仿宋_GB2312"/>
          <w:sz w:val="32"/>
          <w:szCs w:val="32"/>
        </w:rPr>
        <w:t>2017-20</w:t>
      </w:r>
      <w:r w:rsidRPr="00EE4625">
        <w:rPr>
          <w:rFonts w:eastAsia="仿宋_GB2312" w:hint="eastAsia"/>
          <w:sz w:val="32"/>
          <w:szCs w:val="32"/>
        </w:rPr>
        <w:t>23</w:t>
      </w:r>
      <w:r w:rsidRPr="00EE4625">
        <w:rPr>
          <w:rFonts w:eastAsia="仿宋_GB2312"/>
          <w:sz w:val="32"/>
          <w:szCs w:val="32"/>
        </w:rPr>
        <w:t>年、远期</w:t>
      </w:r>
      <w:r w:rsidRPr="00EE4625">
        <w:rPr>
          <w:rFonts w:eastAsia="仿宋_GB2312"/>
          <w:sz w:val="32"/>
          <w:szCs w:val="32"/>
        </w:rPr>
        <w:t>2024-2030</w:t>
      </w:r>
      <w:r w:rsidRPr="00EE4625">
        <w:rPr>
          <w:rFonts w:eastAsia="仿宋_GB2312"/>
          <w:sz w:val="32"/>
          <w:szCs w:val="32"/>
        </w:rPr>
        <w:t>年）调整</w:t>
      </w:r>
      <w:r w:rsidR="00EE4625">
        <w:rPr>
          <w:rFonts w:eastAsia="仿宋_GB2312"/>
          <w:sz w:val="32"/>
          <w:szCs w:val="32"/>
        </w:rPr>
        <w:t>为</w:t>
      </w:r>
      <w:r w:rsidRPr="00EE4625">
        <w:rPr>
          <w:rFonts w:eastAsia="仿宋_GB2312"/>
          <w:sz w:val="32"/>
          <w:szCs w:val="32"/>
        </w:rPr>
        <w:t>三期（近期</w:t>
      </w:r>
      <w:r w:rsidRPr="00EE4625">
        <w:rPr>
          <w:rFonts w:eastAsia="仿宋_GB2312"/>
          <w:sz w:val="32"/>
          <w:szCs w:val="32"/>
        </w:rPr>
        <w:t xml:space="preserve">2017-2020 </w:t>
      </w:r>
      <w:r w:rsidRPr="00EE4625">
        <w:rPr>
          <w:rFonts w:eastAsia="仿宋_GB2312"/>
          <w:sz w:val="32"/>
          <w:szCs w:val="32"/>
        </w:rPr>
        <w:t>年、中期</w:t>
      </w:r>
      <w:r w:rsidRPr="00EE4625">
        <w:rPr>
          <w:rFonts w:eastAsia="仿宋_GB2312"/>
          <w:sz w:val="32"/>
          <w:szCs w:val="32"/>
        </w:rPr>
        <w:t>2021-2025</w:t>
      </w:r>
      <w:r w:rsidRPr="00EE4625">
        <w:rPr>
          <w:rFonts w:eastAsia="仿宋_GB2312"/>
          <w:sz w:val="32"/>
          <w:szCs w:val="32"/>
        </w:rPr>
        <w:t>年、远期</w:t>
      </w:r>
      <w:r w:rsidRPr="00EE4625">
        <w:rPr>
          <w:rFonts w:eastAsia="仿宋_GB2312"/>
          <w:sz w:val="32"/>
          <w:szCs w:val="32"/>
        </w:rPr>
        <w:t>2026-2030</w:t>
      </w:r>
      <w:r w:rsidRPr="00EE4625">
        <w:rPr>
          <w:rFonts w:eastAsia="仿宋_GB2312"/>
          <w:sz w:val="32"/>
          <w:szCs w:val="32"/>
        </w:rPr>
        <w:t>年），</w:t>
      </w:r>
      <w:r w:rsidRPr="00EE4625">
        <w:rPr>
          <w:rFonts w:eastAsia="仿宋_GB2312" w:hint="eastAsia"/>
          <w:sz w:val="32"/>
          <w:szCs w:val="32"/>
        </w:rPr>
        <w:t>并相应调整了各阶段的产业发</w:t>
      </w:r>
      <w:r w:rsidRPr="00EE4625">
        <w:rPr>
          <w:rFonts w:eastAsia="仿宋_GB2312" w:hint="eastAsia"/>
          <w:color w:val="000000"/>
          <w:sz w:val="32"/>
          <w:szCs w:val="32"/>
        </w:rPr>
        <w:t>展目标。</w:t>
      </w:r>
    </w:p>
    <w:p w:rsidR="00FF2785" w:rsidRPr="00EE4625" w:rsidRDefault="00EE4625">
      <w:pPr>
        <w:spacing w:line="560" w:lineRule="exact"/>
        <w:ind w:firstLineChars="200" w:firstLine="640"/>
        <w:rPr>
          <w:rFonts w:eastAsia="仿宋_GB2312"/>
          <w:sz w:val="32"/>
          <w:szCs w:val="32"/>
        </w:rPr>
      </w:pPr>
      <w:r>
        <w:rPr>
          <w:rFonts w:eastAsia="仿宋_GB2312"/>
          <w:sz w:val="32"/>
          <w:szCs w:val="32"/>
        </w:rPr>
        <w:t>（二）将三墩循环经济示范岛芳烃下游产业纳入规划。</w:t>
      </w:r>
      <w:r w:rsidR="00792C8A" w:rsidRPr="00EE4625">
        <w:rPr>
          <w:rFonts w:eastAsia="仿宋_GB2312"/>
          <w:sz w:val="32"/>
          <w:szCs w:val="32"/>
        </w:rPr>
        <w:t>补充了三墩芳烃下游的产业布局、加工利用方案、规划产业链、规划项目等内容</w:t>
      </w:r>
      <w:r>
        <w:rPr>
          <w:rFonts w:eastAsia="仿宋_GB2312"/>
          <w:sz w:val="32"/>
          <w:szCs w:val="32"/>
        </w:rPr>
        <w:t>，并相应调整了各阶段重点布局项目</w:t>
      </w:r>
      <w:r w:rsidR="00792C8A" w:rsidRPr="00EE4625">
        <w:rPr>
          <w:rFonts w:eastAsia="仿宋_GB2312"/>
          <w:sz w:val="32"/>
          <w:szCs w:val="32"/>
        </w:rPr>
        <w:t>。其中，规划项目从</w:t>
      </w:r>
      <w:r w:rsidR="00792C8A" w:rsidRPr="00EE4625">
        <w:rPr>
          <w:rFonts w:eastAsia="仿宋_GB2312"/>
          <w:sz w:val="32"/>
          <w:szCs w:val="32"/>
        </w:rPr>
        <w:t>24</w:t>
      </w:r>
      <w:r w:rsidR="00792C8A" w:rsidRPr="00EE4625">
        <w:rPr>
          <w:rFonts w:eastAsia="仿宋_GB2312"/>
          <w:sz w:val="32"/>
          <w:szCs w:val="32"/>
        </w:rPr>
        <w:t>个增加至</w:t>
      </w:r>
      <w:r w:rsidR="00792C8A" w:rsidRPr="00EE4625">
        <w:rPr>
          <w:rFonts w:eastAsia="仿宋_GB2312"/>
          <w:sz w:val="32"/>
          <w:szCs w:val="32"/>
        </w:rPr>
        <w:t>3</w:t>
      </w:r>
      <w:r w:rsidR="00792C8A" w:rsidRPr="00EE4625">
        <w:rPr>
          <w:rFonts w:eastAsia="仿宋_GB2312" w:hint="eastAsia"/>
          <w:sz w:val="32"/>
          <w:szCs w:val="32"/>
        </w:rPr>
        <w:t>8</w:t>
      </w:r>
      <w:r w:rsidR="00792C8A" w:rsidRPr="00EE4625">
        <w:rPr>
          <w:rFonts w:eastAsia="仿宋_GB2312"/>
          <w:sz w:val="32"/>
          <w:szCs w:val="32"/>
        </w:rPr>
        <w:t>个，总投资从</w:t>
      </w:r>
      <w:r w:rsidR="00792C8A" w:rsidRPr="00EE4625">
        <w:rPr>
          <w:rFonts w:eastAsia="仿宋_GB2312"/>
          <w:sz w:val="32"/>
          <w:szCs w:val="32"/>
        </w:rPr>
        <w:t>258</w:t>
      </w:r>
      <w:r w:rsidR="00792C8A" w:rsidRPr="00EE4625">
        <w:rPr>
          <w:rFonts w:eastAsia="仿宋_GB2312"/>
          <w:sz w:val="32"/>
          <w:szCs w:val="32"/>
        </w:rPr>
        <w:t>亿元增加至</w:t>
      </w:r>
      <w:r w:rsidR="00792C8A" w:rsidRPr="00EE4625">
        <w:rPr>
          <w:rFonts w:eastAsia="仿宋_GB2312"/>
          <w:sz w:val="32"/>
          <w:szCs w:val="32"/>
        </w:rPr>
        <w:t>544</w:t>
      </w:r>
      <w:r w:rsidR="00792C8A" w:rsidRPr="00EE4625">
        <w:rPr>
          <w:rFonts w:eastAsia="仿宋_GB2312"/>
          <w:sz w:val="32"/>
          <w:szCs w:val="32"/>
        </w:rPr>
        <w:t>亿元，设计产值从</w:t>
      </w:r>
      <w:r w:rsidR="00792C8A" w:rsidRPr="00EE4625">
        <w:rPr>
          <w:rFonts w:eastAsia="仿宋_GB2312"/>
          <w:sz w:val="32"/>
          <w:szCs w:val="32"/>
        </w:rPr>
        <w:t>567</w:t>
      </w:r>
      <w:r w:rsidR="00792C8A" w:rsidRPr="00EE4625">
        <w:rPr>
          <w:rFonts w:eastAsia="仿宋_GB2312"/>
          <w:sz w:val="32"/>
          <w:szCs w:val="32"/>
        </w:rPr>
        <w:t>亿元增加至</w:t>
      </w:r>
      <w:r w:rsidR="00792C8A" w:rsidRPr="00EE4625">
        <w:rPr>
          <w:rFonts w:eastAsia="仿宋_GB2312" w:hint="eastAsia"/>
          <w:sz w:val="32"/>
          <w:szCs w:val="32"/>
        </w:rPr>
        <w:t>1276</w:t>
      </w:r>
      <w:r w:rsidR="00792C8A" w:rsidRPr="00EE4625">
        <w:rPr>
          <w:rFonts w:eastAsia="仿宋_GB2312"/>
          <w:sz w:val="32"/>
          <w:szCs w:val="32"/>
        </w:rPr>
        <w:t>亿元。</w:t>
      </w:r>
    </w:p>
    <w:p w:rsidR="00FF2785" w:rsidRPr="00EE4625" w:rsidRDefault="00792C8A">
      <w:pPr>
        <w:spacing w:line="560" w:lineRule="exact"/>
        <w:ind w:firstLineChars="200" w:firstLine="640"/>
        <w:rPr>
          <w:rFonts w:eastAsia="仿宋_GB2312"/>
          <w:sz w:val="32"/>
          <w:szCs w:val="32"/>
        </w:rPr>
      </w:pPr>
      <w:r w:rsidRPr="00EE4625">
        <w:rPr>
          <w:rFonts w:eastAsia="仿宋_GB2312"/>
          <w:sz w:val="32"/>
          <w:szCs w:val="32"/>
        </w:rPr>
        <w:t>（三）在</w:t>
      </w:r>
      <w:r w:rsidRPr="00EE4625">
        <w:rPr>
          <w:rFonts w:eastAsia="仿宋_GB2312"/>
          <w:sz w:val="32"/>
          <w:szCs w:val="32"/>
        </w:rPr>
        <w:t>“</w:t>
      </w:r>
      <w:bookmarkStart w:id="0" w:name="_Toc420422968"/>
      <w:bookmarkStart w:id="1" w:name="_Toc462132244"/>
      <w:bookmarkStart w:id="2" w:name="_Toc440616066"/>
      <w:r w:rsidRPr="00EE4625">
        <w:rPr>
          <w:rFonts w:eastAsia="仿宋_GB2312"/>
          <w:sz w:val="32"/>
          <w:szCs w:val="32"/>
        </w:rPr>
        <w:t xml:space="preserve">2.4 </w:t>
      </w:r>
      <w:r w:rsidRPr="00EE4625">
        <w:rPr>
          <w:rFonts w:eastAsia="仿宋_GB2312"/>
          <w:sz w:val="32"/>
          <w:szCs w:val="32"/>
        </w:rPr>
        <w:t>国内外目标市场及竞争力分析</w:t>
      </w:r>
      <w:bookmarkEnd w:id="0"/>
      <w:bookmarkEnd w:id="1"/>
      <w:bookmarkEnd w:id="2"/>
      <w:r w:rsidRPr="00EE4625">
        <w:rPr>
          <w:rFonts w:eastAsia="仿宋_GB2312"/>
          <w:sz w:val="32"/>
          <w:szCs w:val="32"/>
        </w:rPr>
        <w:t>”</w:t>
      </w:r>
      <w:r w:rsidRPr="00EE4625">
        <w:rPr>
          <w:rFonts w:eastAsia="仿宋_GB2312"/>
          <w:sz w:val="32"/>
          <w:szCs w:val="32"/>
        </w:rPr>
        <w:t>中补充了中石油云南石化、中石油揭阳石化等周边重大石化项目最新进展情况及对我市芳烃下游发展的影响分析。</w:t>
      </w:r>
    </w:p>
    <w:p w:rsidR="00FF2785" w:rsidRPr="00EE4625" w:rsidRDefault="00792C8A">
      <w:pPr>
        <w:spacing w:line="560" w:lineRule="exact"/>
        <w:ind w:firstLineChars="200" w:firstLine="640"/>
        <w:rPr>
          <w:rFonts w:eastAsia="仿宋_GB2312"/>
          <w:sz w:val="32"/>
          <w:szCs w:val="32"/>
        </w:rPr>
      </w:pPr>
      <w:r w:rsidRPr="00EE4625">
        <w:rPr>
          <w:rFonts w:eastAsia="仿宋_GB2312"/>
          <w:sz w:val="32"/>
          <w:szCs w:val="32"/>
        </w:rPr>
        <w:t>（四）对三墩循环经济示范岛与钦州石化产业园区的产业协同发展进行了分析，增加了与马来西亚合作共建中马钦州石化产业园区的相关内</w:t>
      </w:r>
      <w:r w:rsidRPr="00EE4625">
        <w:rPr>
          <w:rFonts w:eastAsia="仿宋_GB2312"/>
          <w:sz w:val="32"/>
          <w:szCs w:val="32"/>
        </w:rPr>
        <w:t>容。</w:t>
      </w:r>
    </w:p>
    <w:p w:rsidR="00FF2785" w:rsidRPr="00EE4625" w:rsidRDefault="00792C8A">
      <w:pPr>
        <w:spacing w:line="560" w:lineRule="exact"/>
        <w:ind w:firstLineChars="200" w:firstLine="640"/>
        <w:rPr>
          <w:rFonts w:eastAsia="黑体"/>
          <w:sz w:val="32"/>
          <w:szCs w:val="32"/>
        </w:rPr>
      </w:pPr>
      <w:r w:rsidRPr="00EE4625">
        <w:rPr>
          <w:rFonts w:eastAsia="黑体" w:hAnsi="黑体"/>
          <w:sz w:val="32"/>
          <w:szCs w:val="32"/>
        </w:rPr>
        <w:lastRenderedPageBreak/>
        <w:t>二、修改后规划的主要内容</w:t>
      </w:r>
    </w:p>
    <w:p w:rsidR="00FF2785" w:rsidRPr="00EE4625" w:rsidRDefault="00792C8A">
      <w:pPr>
        <w:spacing w:line="560" w:lineRule="exact"/>
        <w:ind w:firstLineChars="200" w:firstLine="640"/>
        <w:rPr>
          <w:rFonts w:eastAsia="仿宋_GB2312"/>
          <w:sz w:val="32"/>
          <w:szCs w:val="32"/>
        </w:rPr>
      </w:pPr>
      <w:r w:rsidRPr="00EE4625">
        <w:rPr>
          <w:rFonts w:eastAsia="仿宋_GB2312"/>
          <w:sz w:val="32"/>
          <w:szCs w:val="32"/>
        </w:rPr>
        <w:t>修改后的《钦州市芳烃下游产业发展规划》包括总论，外部环境分析，内部条件分析，规划指导思想及原则，产品链及规划产品等</w:t>
      </w:r>
      <w:r w:rsidRPr="00EE4625">
        <w:rPr>
          <w:rFonts w:eastAsia="仿宋_GB2312"/>
          <w:sz w:val="32"/>
          <w:szCs w:val="32"/>
        </w:rPr>
        <w:t>11</w:t>
      </w:r>
      <w:r w:rsidRPr="00EE4625">
        <w:rPr>
          <w:rFonts w:eastAsia="仿宋_GB2312"/>
          <w:sz w:val="32"/>
          <w:szCs w:val="32"/>
        </w:rPr>
        <w:t>个部分。规划期限</w:t>
      </w:r>
      <w:r w:rsidRPr="00EE4625">
        <w:rPr>
          <w:rFonts w:eastAsia="仿宋_GB2312"/>
          <w:sz w:val="32"/>
          <w:szCs w:val="32"/>
        </w:rPr>
        <w:t>2017-2030</w:t>
      </w:r>
      <w:r w:rsidRPr="00EE4625">
        <w:rPr>
          <w:rFonts w:eastAsia="仿宋_GB2312"/>
          <w:sz w:val="32"/>
          <w:szCs w:val="32"/>
        </w:rPr>
        <w:t>年。</w:t>
      </w:r>
    </w:p>
    <w:p w:rsidR="00FF2785" w:rsidRPr="00EE4625" w:rsidRDefault="00792C8A">
      <w:pPr>
        <w:spacing w:line="560" w:lineRule="exact"/>
        <w:ind w:firstLineChars="200" w:firstLine="643"/>
        <w:rPr>
          <w:rFonts w:eastAsia="仿宋_GB2312"/>
          <w:b/>
          <w:sz w:val="32"/>
          <w:szCs w:val="32"/>
        </w:rPr>
      </w:pPr>
      <w:r w:rsidRPr="00EE4625">
        <w:rPr>
          <w:rFonts w:eastAsia="仿宋_GB2312"/>
          <w:b/>
          <w:sz w:val="32"/>
          <w:szCs w:val="32"/>
        </w:rPr>
        <w:t>（一）发展定位</w:t>
      </w:r>
    </w:p>
    <w:p w:rsidR="00FF2785" w:rsidRPr="00EE4625" w:rsidRDefault="00792C8A">
      <w:pPr>
        <w:adjustRightInd w:val="0"/>
        <w:snapToGrid w:val="0"/>
        <w:spacing w:line="560" w:lineRule="exact"/>
        <w:ind w:firstLineChars="200" w:firstLine="640"/>
        <w:rPr>
          <w:rFonts w:eastAsia="仿宋_GB2312"/>
          <w:bCs/>
          <w:snapToGrid w:val="0"/>
          <w:kern w:val="0"/>
          <w:sz w:val="32"/>
          <w:szCs w:val="32"/>
        </w:rPr>
      </w:pPr>
      <w:r w:rsidRPr="00EE4625">
        <w:rPr>
          <w:rFonts w:eastAsia="仿宋_GB2312"/>
          <w:bCs/>
          <w:snapToGrid w:val="0"/>
          <w:kern w:val="0"/>
          <w:sz w:val="32"/>
          <w:szCs w:val="32"/>
        </w:rPr>
        <w:t>形成以包装材料、新型聚酯、合成材料和精细化学品等产品为特色的芳烃产业集群，成为重要的临海芳烃产业基地。</w:t>
      </w:r>
    </w:p>
    <w:p w:rsidR="00FF2785" w:rsidRPr="00EE4625" w:rsidRDefault="00792C8A">
      <w:pPr>
        <w:spacing w:line="560" w:lineRule="exact"/>
        <w:ind w:firstLineChars="200" w:firstLine="643"/>
        <w:rPr>
          <w:rFonts w:eastAsia="仿宋_GB2312"/>
          <w:b/>
          <w:sz w:val="32"/>
          <w:szCs w:val="32"/>
        </w:rPr>
      </w:pPr>
      <w:r w:rsidRPr="00EE4625">
        <w:rPr>
          <w:rFonts w:eastAsia="仿宋_GB2312"/>
          <w:b/>
          <w:sz w:val="32"/>
          <w:szCs w:val="32"/>
        </w:rPr>
        <w:t>（二）发展目标</w:t>
      </w:r>
    </w:p>
    <w:p w:rsidR="00FF2785" w:rsidRPr="00EE4625" w:rsidRDefault="00792C8A">
      <w:pPr>
        <w:spacing w:line="560" w:lineRule="exact"/>
        <w:ind w:firstLineChars="200" w:firstLine="640"/>
        <w:rPr>
          <w:rFonts w:eastAsia="仿宋_GB2312"/>
          <w:sz w:val="32"/>
          <w:szCs w:val="32"/>
        </w:rPr>
      </w:pPr>
      <w:r w:rsidRPr="00EE4625">
        <w:rPr>
          <w:rFonts w:eastAsia="仿宋_GB2312"/>
          <w:sz w:val="32"/>
          <w:szCs w:val="32"/>
        </w:rPr>
        <w:t>第一阶段（</w:t>
      </w:r>
      <w:r w:rsidRPr="00EE4625">
        <w:rPr>
          <w:rFonts w:eastAsia="仿宋_GB2312"/>
          <w:sz w:val="32"/>
          <w:szCs w:val="32"/>
        </w:rPr>
        <w:t>2017-2020</w:t>
      </w:r>
      <w:r w:rsidRPr="00EE4625">
        <w:rPr>
          <w:rFonts w:eastAsia="仿宋_GB2312"/>
          <w:sz w:val="32"/>
          <w:szCs w:val="32"/>
        </w:rPr>
        <w:t>年），钦州芳烃下游产业投资累计达到</w:t>
      </w:r>
      <w:r w:rsidRPr="00EE4625">
        <w:rPr>
          <w:rFonts w:eastAsia="仿宋_GB2312"/>
          <w:sz w:val="32"/>
          <w:szCs w:val="32"/>
        </w:rPr>
        <w:t>1</w:t>
      </w:r>
      <w:r w:rsidRPr="00EE4625">
        <w:rPr>
          <w:rFonts w:eastAsia="仿宋_GB2312"/>
          <w:sz w:val="32"/>
          <w:szCs w:val="32"/>
        </w:rPr>
        <w:t>12</w:t>
      </w:r>
      <w:r w:rsidRPr="00EE4625">
        <w:rPr>
          <w:rFonts w:eastAsia="仿宋_GB2312"/>
          <w:sz w:val="32"/>
          <w:szCs w:val="32"/>
        </w:rPr>
        <w:t>亿元，设计产值约</w:t>
      </w:r>
      <w:r w:rsidRPr="00EE4625">
        <w:rPr>
          <w:rFonts w:eastAsia="仿宋_GB2312"/>
          <w:sz w:val="32"/>
          <w:szCs w:val="32"/>
        </w:rPr>
        <w:t>230</w:t>
      </w:r>
      <w:r w:rsidRPr="00EE4625">
        <w:rPr>
          <w:rFonts w:eastAsia="仿宋_GB2312"/>
          <w:sz w:val="32"/>
          <w:szCs w:val="32"/>
        </w:rPr>
        <w:t>亿元，利税总额超过</w:t>
      </w:r>
      <w:r w:rsidRPr="00EE4625">
        <w:rPr>
          <w:rFonts w:eastAsia="仿宋_GB2312"/>
          <w:sz w:val="32"/>
          <w:szCs w:val="32"/>
        </w:rPr>
        <w:t>22</w:t>
      </w:r>
      <w:r w:rsidRPr="00EE4625">
        <w:rPr>
          <w:rFonts w:eastAsia="仿宋_GB2312"/>
          <w:sz w:val="32"/>
          <w:szCs w:val="32"/>
        </w:rPr>
        <w:t>亿元；</w:t>
      </w:r>
    </w:p>
    <w:p w:rsidR="00FF2785" w:rsidRPr="00EE4625" w:rsidRDefault="00792C8A">
      <w:pPr>
        <w:spacing w:line="560" w:lineRule="exact"/>
        <w:ind w:firstLineChars="200" w:firstLine="640"/>
        <w:rPr>
          <w:rFonts w:eastAsia="仿宋_GB2312"/>
          <w:sz w:val="32"/>
          <w:szCs w:val="32"/>
        </w:rPr>
      </w:pPr>
      <w:r w:rsidRPr="00EE4625">
        <w:rPr>
          <w:rFonts w:eastAsia="仿宋_GB2312"/>
          <w:sz w:val="32"/>
          <w:szCs w:val="32"/>
        </w:rPr>
        <w:t>第二阶段（</w:t>
      </w:r>
      <w:r w:rsidRPr="00EE4625">
        <w:rPr>
          <w:rFonts w:eastAsia="仿宋_GB2312"/>
          <w:sz w:val="32"/>
          <w:szCs w:val="32"/>
        </w:rPr>
        <w:t>20</w:t>
      </w:r>
      <w:r w:rsidRPr="00EE4625">
        <w:rPr>
          <w:rFonts w:eastAsia="仿宋_GB2312"/>
          <w:sz w:val="32"/>
          <w:szCs w:val="32"/>
        </w:rPr>
        <w:t>21</w:t>
      </w:r>
      <w:r w:rsidRPr="00EE4625">
        <w:rPr>
          <w:rFonts w:eastAsia="仿宋_GB2312"/>
          <w:sz w:val="32"/>
          <w:szCs w:val="32"/>
        </w:rPr>
        <w:t>-</w:t>
      </w:r>
      <w:r w:rsidRPr="00EE4625">
        <w:rPr>
          <w:rFonts w:eastAsia="仿宋_GB2312"/>
          <w:sz w:val="32"/>
          <w:szCs w:val="32"/>
        </w:rPr>
        <w:t>2025</w:t>
      </w:r>
      <w:r w:rsidRPr="00EE4625">
        <w:rPr>
          <w:rFonts w:eastAsia="仿宋_GB2312"/>
          <w:sz w:val="32"/>
          <w:szCs w:val="32"/>
        </w:rPr>
        <w:t>年），钦州芳烃下游产业投资新增约</w:t>
      </w:r>
      <w:r w:rsidRPr="00EE4625">
        <w:rPr>
          <w:rFonts w:eastAsia="仿宋_GB2312"/>
          <w:sz w:val="32"/>
          <w:szCs w:val="32"/>
        </w:rPr>
        <w:t>222</w:t>
      </w:r>
      <w:r w:rsidRPr="00EE4625">
        <w:rPr>
          <w:rFonts w:eastAsia="仿宋_GB2312"/>
          <w:sz w:val="32"/>
          <w:szCs w:val="32"/>
        </w:rPr>
        <w:t>亿元、总量达到</w:t>
      </w:r>
      <w:r w:rsidRPr="00EE4625">
        <w:rPr>
          <w:rFonts w:eastAsia="仿宋_GB2312"/>
          <w:sz w:val="32"/>
          <w:szCs w:val="32"/>
        </w:rPr>
        <w:t>334</w:t>
      </w:r>
      <w:r w:rsidRPr="00EE4625">
        <w:rPr>
          <w:rFonts w:eastAsia="仿宋_GB2312"/>
          <w:sz w:val="32"/>
          <w:szCs w:val="32"/>
        </w:rPr>
        <w:t>亿元，设计产值新增</w:t>
      </w:r>
      <w:r w:rsidRPr="00EE4625">
        <w:rPr>
          <w:rFonts w:eastAsia="仿宋_GB2312" w:hint="eastAsia"/>
          <w:sz w:val="32"/>
          <w:szCs w:val="32"/>
        </w:rPr>
        <w:t>681</w:t>
      </w:r>
      <w:r w:rsidRPr="00EE4625">
        <w:rPr>
          <w:rFonts w:eastAsia="仿宋_GB2312"/>
          <w:sz w:val="32"/>
          <w:szCs w:val="32"/>
        </w:rPr>
        <w:t>亿元、总量</w:t>
      </w:r>
      <w:r w:rsidRPr="00EE4625">
        <w:rPr>
          <w:rFonts w:eastAsia="仿宋_GB2312" w:hint="eastAsia"/>
          <w:sz w:val="32"/>
          <w:szCs w:val="32"/>
        </w:rPr>
        <w:t>近</w:t>
      </w:r>
      <w:r w:rsidRPr="00EE4625">
        <w:rPr>
          <w:rFonts w:eastAsia="仿宋_GB2312" w:hint="eastAsia"/>
          <w:sz w:val="32"/>
          <w:szCs w:val="32"/>
        </w:rPr>
        <w:t>912</w:t>
      </w:r>
      <w:r w:rsidRPr="00EE4625">
        <w:rPr>
          <w:rFonts w:eastAsia="仿宋_GB2312"/>
          <w:sz w:val="32"/>
          <w:szCs w:val="32"/>
        </w:rPr>
        <w:t>亿元，利税额新增</w:t>
      </w:r>
      <w:r w:rsidRPr="00EE4625">
        <w:rPr>
          <w:rFonts w:eastAsia="仿宋_GB2312" w:hint="eastAsia"/>
          <w:sz w:val="32"/>
          <w:szCs w:val="32"/>
        </w:rPr>
        <w:t>近</w:t>
      </w:r>
      <w:r w:rsidRPr="00EE4625">
        <w:rPr>
          <w:rFonts w:eastAsia="仿宋_GB2312" w:hint="eastAsia"/>
          <w:sz w:val="32"/>
          <w:szCs w:val="32"/>
        </w:rPr>
        <w:t>66</w:t>
      </w:r>
      <w:r w:rsidRPr="00EE4625">
        <w:rPr>
          <w:rFonts w:eastAsia="仿宋_GB2312"/>
          <w:sz w:val="32"/>
          <w:szCs w:val="32"/>
        </w:rPr>
        <w:t>亿元、总量</w:t>
      </w:r>
      <w:r w:rsidRPr="00EE4625">
        <w:rPr>
          <w:rFonts w:eastAsia="仿宋_GB2312" w:hint="eastAsia"/>
          <w:sz w:val="32"/>
          <w:szCs w:val="32"/>
        </w:rPr>
        <w:t>超</w:t>
      </w:r>
      <w:r w:rsidRPr="00EE4625">
        <w:rPr>
          <w:rFonts w:eastAsia="仿宋_GB2312" w:hint="eastAsia"/>
          <w:sz w:val="32"/>
          <w:szCs w:val="32"/>
        </w:rPr>
        <w:t>88</w:t>
      </w:r>
      <w:r w:rsidRPr="00EE4625">
        <w:rPr>
          <w:rFonts w:eastAsia="仿宋_GB2312"/>
          <w:sz w:val="32"/>
          <w:szCs w:val="32"/>
        </w:rPr>
        <w:t>亿元</w:t>
      </w:r>
      <w:r w:rsidRPr="00EE4625">
        <w:rPr>
          <w:rFonts w:eastAsia="仿宋_GB2312" w:hint="eastAsia"/>
          <w:sz w:val="32"/>
          <w:szCs w:val="32"/>
        </w:rPr>
        <w:t>；</w:t>
      </w:r>
    </w:p>
    <w:p w:rsidR="00FF2785" w:rsidRPr="00EE4625" w:rsidRDefault="00792C8A">
      <w:pPr>
        <w:spacing w:line="560" w:lineRule="exact"/>
        <w:ind w:firstLineChars="200" w:firstLine="640"/>
        <w:rPr>
          <w:rFonts w:eastAsia="仿宋_GB2312"/>
          <w:sz w:val="32"/>
          <w:szCs w:val="32"/>
        </w:rPr>
      </w:pPr>
      <w:r w:rsidRPr="00EE4625">
        <w:rPr>
          <w:rFonts w:eastAsia="仿宋_GB2312"/>
          <w:sz w:val="32"/>
          <w:szCs w:val="32"/>
        </w:rPr>
        <w:t>第三阶段（</w:t>
      </w:r>
      <w:r w:rsidRPr="00EE4625">
        <w:rPr>
          <w:rFonts w:eastAsia="仿宋_GB2312"/>
          <w:sz w:val="32"/>
          <w:szCs w:val="32"/>
        </w:rPr>
        <w:t>2026</w:t>
      </w:r>
      <w:r w:rsidRPr="00EE4625">
        <w:rPr>
          <w:rFonts w:eastAsia="仿宋_GB2312"/>
          <w:sz w:val="32"/>
          <w:szCs w:val="32"/>
        </w:rPr>
        <w:t>-</w:t>
      </w:r>
      <w:r w:rsidRPr="00EE4625">
        <w:rPr>
          <w:rFonts w:eastAsia="仿宋_GB2312"/>
          <w:sz w:val="32"/>
          <w:szCs w:val="32"/>
        </w:rPr>
        <w:t>2030</w:t>
      </w:r>
      <w:r w:rsidRPr="00EE4625">
        <w:rPr>
          <w:rFonts w:eastAsia="仿宋_GB2312"/>
          <w:sz w:val="32"/>
          <w:szCs w:val="32"/>
        </w:rPr>
        <w:t>年），钦州芳烃下游产业投资新增约</w:t>
      </w:r>
      <w:r w:rsidRPr="00EE4625">
        <w:rPr>
          <w:rFonts w:eastAsia="仿宋_GB2312"/>
          <w:sz w:val="32"/>
          <w:szCs w:val="32"/>
        </w:rPr>
        <w:t>210</w:t>
      </w:r>
      <w:r w:rsidRPr="00EE4625">
        <w:rPr>
          <w:rFonts w:eastAsia="仿宋_GB2312"/>
          <w:sz w:val="32"/>
          <w:szCs w:val="32"/>
        </w:rPr>
        <w:t>亿元、总量达到</w:t>
      </w:r>
      <w:r w:rsidRPr="00EE4625">
        <w:rPr>
          <w:rFonts w:eastAsia="仿宋_GB2312"/>
          <w:sz w:val="32"/>
          <w:szCs w:val="32"/>
        </w:rPr>
        <w:t>544</w:t>
      </w:r>
      <w:r w:rsidRPr="00EE4625">
        <w:rPr>
          <w:rFonts w:eastAsia="仿宋_GB2312"/>
          <w:sz w:val="32"/>
          <w:szCs w:val="32"/>
        </w:rPr>
        <w:t>亿元，设计产值新增</w:t>
      </w:r>
      <w:r w:rsidRPr="00EE4625">
        <w:rPr>
          <w:rFonts w:eastAsia="仿宋_GB2312" w:hint="eastAsia"/>
          <w:sz w:val="32"/>
          <w:szCs w:val="32"/>
        </w:rPr>
        <w:t>约</w:t>
      </w:r>
      <w:r w:rsidRPr="00EE4625">
        <w:rPr>
          <w:rFonts w:eastAsia="仿宋_GB2312"/>
          <w:sz w:val="32"/>
          <w:szCs w:val="32"/>
        </w:rPr>
        <w:t>365</w:t>
      </w:r>
      <w:r w:rsidRPr="00EE4625">
        <w:rPr>
          <w:rFonts w:eastAsia="仿宋_GB2312"/>
          <w:sz w:val="32"/>
          <w:szCs w:val="32"/>
        </w:rPr>
        <w:t>亿元、总量</w:t>
      </w:r>
      <w:r w:rsidRPr="00EE4625">
        <w:rPr>
          <w:rFonts w:eastAsia="仿宋_GB2312" w:hint="eastAsia"/>
          <w:sz w:val="32"/>
          <w:szCs w:val="32"/>
        </w:rPr>
        <w:t>超</w:t>
      </w:r>
      <w:r w:rsidRPr="00EE4625">
        <w:rPr>
          <w:rFonts w:eastAsia="仿宋_GB2312" w:hint="eastAsia"/>
          <w:sz w:val="32"/>
          <w:szCs w:val="32"/>
        </w:rPr>
        <w:t>1276</w:t>
      </w:r>
      <w:r w:rsidRPr="00EE4625">
        <w:rPr>
          <w:rFonts w:eastAsia="仿宋_GB2312"/>
          <w:sz w:val="32"/>
          <w:szCs w:val="32"/>
        </w:rPr>
        <w:t>亿元，利税额新增</w:t>
      </w:r>
      <w:r w:rsidRPr="00EE4625">
        <w:rPr>
          <w:rFonts w:eastAsia="仿宋_GB2312"/>
          <w:sz w:val="32"/>
          <w:szCs w:val="32"/>
        </w:rPr>
        <w:t>47</w:t>
      </w:r>
      <w:r w:rsidRPr="00EE4625">
        <w:rPr>
          <w:rFonts w:eastAsia="仿宋_GB2312"/>
          <w:sz w:val="32"/>
          <w:szCs w:val="32"/>
        </w:rPr>
        <w:t>亿元、总量</w:t>
      </w:r>
      <w:r w:rsidRPr="00EE4625">
        <w:rPr>
          <w:rFonts w:eastAsia="仿宋_GB2312" w:hint="eastAsia"/>
          <w:sz w:val="32"/>
          <w:szCs w:val="32"/>
        </w:rPr>
        <w:t>近</w:t>
      </w:r>
      <w:r w:rsidRPr="00EE4625">
        <w:rPr>
          <w:rFonts w:eastAsia="仿宋_GB2312" w:hint="eastAsia"/>
          <w:sz w:val="32"/>
          <w:szCs w:val="32"/>
        </w:rPr>
        <w:t>135</w:t>
      </w:r>
      <w:r w:rsidRPr="00EE4625">
        <w:rPr>
          <w:rFonts w:eastAsia="仿宋_GB2312"/>
          <w:sz w:val="32"/>
          <w:szCs w:val="32"/>
        </w:rPr>
        <w:t>亿元。</w:t>
      </w:r>
    </w:p>
    <w:p w:rsidR="00FF2785" w:rsidRPr="00EE4625" w:rsidRDefault="00792C8A">
      <w:pPr>
        <w:spacing w:line="560" w:lineRule="exact"/>
        <w:ind w:firstLineChars="200" w:firstLine="643"/>
        <w:rPr>
          <w:rFonts w:eastAsia="楷体_GB2312"/>
          <w:b/>
          <w:sz w:val="32"/>
          <w:szCs w:val="32"/>
        </w:rPr>
      </w:pPr>
      <w:r w:rsidRPr="00EE4625">
        <w:rPr>
          <w:rFonts w:eastAsia="楷体_GB2312"/>
          <w:b/>
          <w:sz w:val="32"/>
          <w:szCs w:val="32"/>
        </w:rPr>
        <w:t>（三）产业链发展规划</w:t>
      </w:r>
    </w:p>
    <w:p w:rsidR="00FF2785" w:rsidRPr="00EE4625" w:rsidRDefault="00792C8A">
      <w:pPr>
        <w:spacing w:line="560" w:lineRule="exact"/>
        <w:ind w:firstLineChars="200" w:firstLine="640"/>
        <w:rPr>
          <w:rFonts w:eastAsia="仿宋_GB2312"/>
          <w:bCs/>
          <w:snapToGrid w:val="0"/>
          <w:kern w:val="0"/>
          <w:sz w:val="32"/>
          <w:szCs w:val="32"/>
        </w:rPr>
      </w:pPr>
      <w:r w:rsidRPr="00EE4625">
        <w:rPr>
          <w:rFonts w:eastAsia="仿宋_GB2312"/>
          <w:bCs/>
          <w:snapToGrid w:val="0"/>
          <w:kern w:val="0"/>
          <w:sz w:val="32"/>
          <w:szCs w:val="32"/>
        </w:rPr>
        <w:t>重点规划对二甲苯下</w:t>
      </w:r>
      <w:bookmarkStart w:id="3" w:name="_GoBack"/>
      <w:bookmarkEnd w:id="3"/>
      <w:r w:rsidRPr="00EE4625">
        <w:rPr>
          <w:rFonts w:eastAsia="仿宋_GB2312"/>
          <w:bCs/>
          <w:snapToGrid w:val="0"/>
          <w:kern w:val="0"/>
          <w:sz w:val="32"/>
          <w:szCs w:val="32"/>
        </w:rPr>
        <w:t>游和苯下游产业，主要产品是聚酯、瓶片、纤维、塑料等，规划项目共</w:t>
      </w:r>
      <w:r w:rsidRPr="00EE4625">
        <w:rPr>
          <w:rFonts w:eastAsia="仿宋_GB2312"/>
          <w:bCs/>
          <w:snapToGrid w:val="0"/>
          <w:kern w:val="0"/>
          <w:sz w:val="32"/>
          <w:szCs w:val="32"/>
        </w:rPr>
        <w:t>3</w:t>
      </w:r>
      <w:r w:rsidRPr="00EE4625">
        <w:rPr>
          <w:rFonts w:eastAsia="仿宋_GB2312" w:hint="eastAsia"/>
          <w:bCs/>
          <w:snapToGrid w:val="0"/>
          <w:kern w:val="0"/>
          <w:sz w:val="32"/>
          <w:szCs w:val="32"/>
        </w:rPr>
        <w:t>8</w:t>
      </w:r>
      <w:r w:rsidRPr="00EE4625">
        <w:rPr>
          <w:rFonts w:eastAsia="仿宋_GB2312"/>
          <w:bCs/>
          <w:snapToGrid w:val="0"/>
          <w:kern w:val="0"/>
          <w:sz w:val="32"/>
          <w:szCs w:val="32"/>
        </w:rPr>
        <w:t>个。</w:t>
      </w:r>
    </w:p>
    <w:p w:rsidR="00FF2785" w:rsidRPr="00EE4625" w:rsidRDefault="00792C8A">
      <w:pPr>
        <w:spacing w:line="560" w:lineRule="exact"/>
        <w:ind w:firstLine="630"/>
        <w:rPr>
          <w:rFonts w:eastAsia="仿宋_GB2312"/>
          <w:b/>
          <w:sz w:val="32"/>
          <w:szCs w:val="32"/>
        </w:rPr>
      </w:pPr>
      <w:r w:rsidRPr="00EE4625">
        <w:rPr>
          <w:rFonts w:eastAsia="仿宋_GB2312"/>
          <w:b/>
          <w:sz w:val="32"/>
          <w:szCs w:val="32"/>
        </w:rPr>
        <w:t xml:space="preserve">1. </w:t>
      </w:r>
      <w:r w:rsidRPr="00EE4625">
        <w:rPr>
          <w:rFonts w:eastAsia="仿宋_GB2312"/>
          <w:b/>
          <w:sz w:val="32"/>
          <w:szCs w:val="32"/>
        </w:rPr>
        <w:t>对二甲苯产业链</w:t>
      </w:r>
    </w:p>
    <w:p w:rsidR="00FF2785" w:rsidRPr="00EE4625" w:rsidRDefault="00792C8A">
      <w:pPr>
        <w:spacing w:line="560" w:lineRule="exact"/>
        <w:ind w:firstLineChars="196" w:firstLine="627"/>
        <w:rPr>
          <w:rFonts w:eastAsia="仿宋_GB2312"/>
          <w:sz w:val="32"/>
          <w:szCs w:val="32"/>
        </w:rPr>
      </w:pPr>
      <w:r w:rsidRPr="00EE4625">
        <w:rPr>
          <w:rFonts w:eastAsia="仿宋_GB2312"/>
          <w:bCs/>
          <w:snapToGrid w:val="0"/>
          <w:kern w:val="0"/>
          <w:sz w:val="32"/>
          <w:szCs w:val="32"/>
        </w:rPr>
        <w:t>对二甲苯（</w:t>
      </w:r>
      <w:r w:rsidRPr="00EE4625">
        <w:rPr>
          <w:rFonts w:eastAsia="仿宋_GB2312"/>
          <w:bCs/>
          <w:snapToGrid w:val="0"/>
          <w:kern w:val="0"/>
          <w:sz w:val="32"/>
          <w:szCs w:val="32"/>
        </w:rPr>
        <w:t>PX</w:t>
      </w:r>
      <w:r w:rsidRPr="00EE4625">
        <w:rPr>
          <w:rFonts w:eastAsia="仿宋_GB2312"/>
          <w:bCs/>
          <w:snapToGrid w:val="0"/>
          <w:kern w:val="0"/>
          <w:sz w:val="32"/>
          <w:szCs w:val="32"/>
        </w:rPr>
        <w:t>）</w:t>
      </w:r>
      <w:r w:rsidRPr="00EE4625">
        <w:rPr>
          <w:rFonts w:eastAsia="仿宋_GB2312"/>
          <w:bCs/>
          <w:snapToGrid w:val="0"/>
          <w:kern w:val="0"/>
          <w:sz w:val="32"/>
          <w:szCs w:val="32"/>
        </w:rPr>
        <w:t>→</w:t>
      </w:r>
      <w:r w:rsidRPr="00EE4625">
        <w:rPr>
          <w:rFonts w:eastAsia="仿宋_GB2312"/>
          <w:bCs/>
          <w:snapToGrid w:val="0"/>
          <w:kern w:val="0"/>
          <w:sz w:val="32"/>
          <w:szCs w:val="32"/>
        </w:rPr>
        <w:t>对苯二甲酸（</w:t>
      </w:r>
      <w:r w:rsidRPr="00EE4625">
        <w:rPr>
          <w:rFonts w:eastAsia="仿宋_GB2312"/>
          <w:bCs/>
          <w:snapToGrid w:val="0"/>
          <w:kern w:val="0"/>
          <w:sz w:val="32"/>
          <w:szCs w:val="32"/>
        </w:rPr>
        <w:t>PTA</w:t>
      </w:r>
      <w:r w:rsidRPr="00EE4625">
        <w:rPr>
          <w:rFonts w:eastAsia="仿宋_GB2312"/>
          <w:bCs/>
          <w:snapToGrid w:val="0"/>
          <w:kern w:val="0"/>
          <w:sz w:val="32"/>
          <w:szCs w:val="32"/>
        </w:rPr>
        <w:t>）</w:t>
      </w:r>
      <w:r w:rsidRPr="00EE4625">
        <w:rPr>
          <w:rFonts w:eastAsia="仿宋_GB2312"/>
          <w:bCs/>
          <w:snapToGrid w:val="0"/>
          <w:kern w:val="0"/>
          <w:sz w:val="32"/>
          <w:szCs w:val="32"/>
        </w:rPr>
        <w:t>→PET</w:t>
      </w:r>
      <w:r w:rsidRPr="00EE4625">
        <w:rPr>
          <w:rFonts w:eastAsia="仿宋_GB2312"/>
          <w:bCs/>
          <w:snapToGrid w:val="0"/>
          <w:kern w:val="0"/>
          <w:sz w:val="32"/>
          <w:szCs w:val="32"/>
        </w:rPr>
        <w:t>聚酯切片、差别化涤纶纤维、非纤用聚酯、新型聚酯（</w:t>
      </w:r>
      <w:r w:rsidRPr="00EE4625">
        <w:rPr>
          <w:rFonts w:eastAsia="仿宋_GB2312"/>
          <w:bCs/>
          <w:snapToGrid w:val="0"/>
          <w:kern w:val="0"/>
          <w:sz w:val="32"/>
          <w:szCs w:val="32"/>
        </w:rPr>
        <w:t>PBT</w:t>
      </w:r>
      <w:r w:rsidRPr="00EE4625">
        <w:rPr>
          <w:rFonts w:eastAsia="仿宋_GB2312"/>
          <w:bCs/>
          <w:snapToGrid w:val="0"/>
          <w:kern w:val="0"/>
          <w:sz w:val="32"/>
          <w:szCs w:val="32"/>
        </w:rPr>
        <w:t>工程塑料）。</w:t>
      </w:r>
    </w:p>
    <w:p w:rsidR="00FF2785" w:rsidRPr="00EE4625" w:rsidRDefault="00792C8A">
      <w:pPr>
        <w:spacing w:line="560" w:lineRule="exact"/>
        <w:ind w:firstLineChars="196" w:firstLine="630"/>
        <w:rPr>
          <w:rFonts w:eastAsia="仿宋_GB2312"/>
          <w:b/>
          <w:sz w:val="32"/>
          <w:szCs w:val="32"/>
        </w:rPr>
      </w:pPr>
      <w:r w:rsidRPr="00EE4625">
        <w:rPr>
          <w:rFonts w:eastAsia="仿宋_GB2312"/>
          <w:b/>
          <w:sz w:val="32"/>
          <w:szCs w:val="32"/>
        </w:rPr>
        <w:t xml:space="preserve">2. </w:t>
      </w:r>
      <w:r w:rsidRPr="00EE4625">
        <w:rPr>
          <w:rFonts w:eastAsia="仿宋_GB2312"/>
          <w:b/>
          <w:sz w:val="32"/>
          <w:szCs w:val="32"/>
        </w:rPr>
        <w:t>苯下游产业</w:t>
      </w:r>
    </w:p>
    <w:p w:rsidR="00FF2785" w:rsidRPr="00EE4625" w:rsidRDefault="00792C8A">
      <w:pPr>
        <w:spacing w:line="560" w:lineRule="exact"/>
        <w:ind w:firstLineChars="196" w:firstLine="627"/>
        <w:rPr>
          <w:rFonts w:eastAsia="仿宋_GB2312"/>
          <w:sz w:val="32"/>
          <w:szCs w:val="32"/>
        </w:rPr>
      </w:pPr>
      <w:r w:rsidRPr="00EE4625">
        <w:rPr>
          <w:rFonts w:eastAsia="仿宋_GB2312"/>
          <w:bCs/>
          <w:snapToGrid w:val="0"/>
          <w:kern w:val="0"/>
          <w:sz w:val="32"/>
          <w:szCs w:val="32"/>
        </w:rPr>
        <w:t>包括己内酰胺、己二酸、苯酚下游产业链。</w:t>
      </w:r>
      <w:r w:rsidRPr="00EE4625">
        <w:rPr>
          <w:rFonts w:eastAsia="仿宋_GB2312"/>
          <w:sz w:val="32"/>
          <w:szCs w:val="32"/>
        </w:rPr>
        <w:br w:type="page"/>
      </w:r>
    </w:p>
    <w:p w:rsidR="00FF2785" w:rsidRPr="00EE4625" w:rsidRDefault="00792C8A">
      <w:pPr>
        <w:rPr>
          <w:rFonts w:eastAsia="仿宋_GB2312"/>
          <w:b/>
          <w:bCs/>
          <w:snapToGrid w:val="0"/>
          <w:kern w:val="0"/>
          <w:sz w:val="32"/>
          <w:szCs w:val="32"/>
        </w:rPr>
      </w:pPr>
      <w:r w:rsidRPr="00EE4625">
        <w:rPr>
          <w:rFonts w:eastAsia="仿宋_GB2312"/>
          <w:bCs/>
          <w:snapToGrid w:val="0"/>
          <w:kern w:val="0"/>
          <w:sz w:val="32"/>
          <w:szCs w:val="32"/>
        </w:rPr>
        <w:lastRenderedPageBreak/>
        <w:t>附件</w:t>
      </w:r>
      <w:r w:rsidRPr="00EE4625">
        <w:rPr>
          <w:rFonts w:eastAsia="仿宋_GB2312" w:hint="eastAsia"/>
          <w:bCs/>
          <w:snapToGrid w:val="0"/>
          <w:kern w:val="0"/>
          <w:sz w:val="32"/>
          <w:szCs w:val="32"/>
        </w:rPr>
        <w:t>1</w:t>
      </w:r>
    </w:p>
    <w:p w:rsidR="00FF2785" w:rsidRPr="00EE4625" w:rsidRDefault="00792C8A">
      <w:pPr>
        <w:jc w:val="center"/>
        <w:rPr>
          <w:rFonts w:ascii="黑体" w:eastAsia="黑体" w:hAnsi="黑体"/>
          <w:bCs/>
          <w:snapToGrid w:val="0"/>
          <w:kern w:val="0"/>
          <w:sz w:val="44"/>
          <w:szCs w:val="44"/>
        </w:rPr>
      </w:pPr>
      <w:r w:rsidRPr="00EE4625">
        <w:rPr>
          <w:rFonts w:ascii="黑体" w:eastAsia="黑体" w:hAnsi="黑体"/>
          <w:bCs/>
          <w:snapToGrid w:val="0"/>
          <w:kern w:val="0"/>
          <w:sz w:val="44"/>
          <w:szCs w:val="44"/>
        </w:rPr>
        <w:t>芳烃下游产业规划项目一览表</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3"/>
        <w:gridCol w:w="15"/>
        <w:gridCol w:w="1830"/>
        <w:gridCol w:w="15"/>
        <w:gridCol w:w="2235"/>
        <w:gridCol w:w="15"/>
        <w:gridCol w:w="1185"/>
        <w:gridCol w:w="15"/>
        <w:gridCol w:w="1200"/>
        <w:gridCol w:w="15"/>
        <w:gridCol w:w="1111"/>
        <w:gridCol w:w="966"/>
      </w:tblGrid>
      <w:tr w:rsidR="00FF2785" w:rsidRPr="00EE4625">
        <w:trPr>
          <w:trHeight w:val="526"/>
          <w:tblHeader/>
          <w:jc w:val="center"/>
        </w:trPr>
        <w:tc>
          <w:tcPr>
            <w:tcW w:w="743" w:type="dxa"/>
            <w:vMerge w:val="restart"/>
            <w:tcBorders>
              <w:top w:val="double" w:sz="4" w:space="0" w:color="auto"/>
            </w:tcBorders>
            <w:vAlign w:val="center"/>
          </w:tcPr>
          <w:p w:rsidR="00FF2785" w:rsidRPr="00EE4625" w:rsidRDefault="00792C8A">
            <w:pPr>
              <w:widowControl/>
              <w:jc w:val="center"/>
              <w:rPr>
                <w:rFonts w:eastAsia="仿宋_GB2312"/>
                <w:b/>
                <w:kern w:val="0"/>
                <w:sz w:val="18"/>
                <w:szCs w:val="18"/>
              </w:rPr>
            </w:pPr>
            <w:r w:rsidRPr="00EE4625">
              <w:rPr>
                <w:rFonts w:eastAsia="仿宋_GB2312"/>
                <w:b/>
                <w:kern w:val="0"/>
                <w:sz w:val="18"/>
                <w:szCs w:val="18"/>
              </w:rPr>
              <w:t>序号</w:t>
            </w:r>
          </w:p>
        </w:tc>
        <w:tc>
          <w:tcPr>
            <w:tcW w:w="1845" w:type="dxa"/>
            <w:gridSpan w:val="2"/>
            <w:vMerge w:val="restart"/>
            <w:tcBorders>
              <w:top w:val="double" w:sz="4" w:space="0" w:color="auto"/>
            </w:tcBorders>
            <w:vAlign w:val="center"/>
          </w:tcPr>
          <w:p w:rsidR="00FF2785" w:rsidRPr="00EE4625" w:rsidRDefault="00792C8A">
            <w:pPr>
              <w:widowControl/>
              <w:jc w:val="center"/>
              <w:rPr>
                <w:rFonts w:eastAsia="仿宋_GB2312"/>
                <w:b/>
                <w:kern w:val="0"/>
                <w:sz w:val="18"/>
                <w:szCs w:val="18"/>
              </w:rPr>
            </w:pPr>
            <w:r w:rsidRPr="00EE4625">
              <w:rPr>
                <w:rFonts w:eastAsia="仿宋_GB2312"/>
                <w:b/>
                <w:kern w:val="0"/>
                <w:sz w:val="18"/>
                <w:szCs w:val="18"/>
              </w:rPr>
              <w:t>项目名称</w:t>
            </w:r>
          </w:p>
        </w:tc>
        <w:tc>
          <w:tcPr>
            <w:tcW w:w="2250" w:type="dxa"/>
            <w:gridSpan w:val="2"/>
            <w:tcBorders>
              <w:top w:val="double" w:sz="4" w:space="0" w:color="auto"/>
            </w:tcBorders>
            <w:vAlign w:val="center"/>
          </w:tcPr>
          <w:p w:rsidR="00FF2785" w:rsidRPr="00EE4625" w:rsidRDefault="00792C8A">
            <w:pPr>
              <w:widowControl/>
              <w:jc w:val="center"/>
              <w:rPr>
                <w:rFonts w:eastAsia="仿宋_GB2312"/>
                <w:b/>
                <w:kern w:val="0"/>
                <w:sz w:val="18"/>
                <w:szCs w:val="18"/>
              </w:rPr>
            </w:pPr>
            <w:r w:rsidRPr="00EE4625">
              <w:rPr>
                <w:rFonts w:eastAsia="仿宋_GB2312"/>
                <w:b/>
                <w:kern w:val="0"/>
                <w:sz w:val="18"/>
                <w:szCs w:val="18"/>
              </w:rPr>
              <w:t>规模</w:t>
            </w:r>
          </w:p>
        </w:tc>
        <w:tc>
          <w:tcPr>
            <w:tcW w:w="1215" w:type="dxa"/>
            <w:gridSpan w:val="3"/>
            <w:tcBorders>
              <w:top w:val="double" w:sz="4" w:space="0" w:color="auto"/>
            </w:tcBorders>
            <w:vAlign w:val="center"/>
          </w:tcPr>
          <w:p w:rsidR="00FF2785" w:rsidRPr="00EE4625" w:rsidRDefault="00792C8A">
            <w:pPr>
              <w:widowControl/>
              <w:jc w:val="center"/>
              <w:rPr>
                <w:rFonts w:eastAsia="仿宋_GB2312"/>
                <w:b/>
                <w:kern w:val="0"/>
                <w:sz w:val="18"/>
                <w:szCs w:val="18"/>
              </w:rPr>
            </w:pPr>
            <w:r w:rsidRPr="00EE4625">
              <w:rPr>
                <w:rFonts w:eastAsia="仿宋_GB2312"/>
                <w:b/>
                <w:kern w:val="0"/>
                <w:sz w:val="18"/>
                <w:szCs w:val="18"/>
              </w:rPr>
              <w:t>总投资</w:t>
            </w:r>
          </w:p>
        </w:tc>
        <w:tc>
          <w:tcPr>
            <w:tcW w:w="1215" w:type="dxa"/>
            <w:gridSpan w:val="2"/>
            <w:tcBorders>
              <w:top w:val="double" w:sz="4" w:space="0" w:color="auto"/>
            </w:tcBorders>
            <w:vAlign w:val="center"/>
          </w:tcPr>
          <w:p w:rsidR="00FF2785" w:rsidRPr="00EE4625" w:rsidRDefault="00792C8A">
            <w:pPr>
              <w:widowControl/>
              <w:jc w:val="center"/>
              <w:rPr>
                <w:rFonts w:eastAsia="仿宋_GB2312"/>
                <w:b/>
                <w:kern w:val="0"/>
                <w:sz w:val="18"/>
                <w:szCs w:val="18"/>
              </w:rPr>
            </w:pPr>
            <w:r w:rsidRPr="00EE4625">
              <w:rPr>
                <w:rFonts w:eastAsia="仿宋_GB2312"/>
                <w:b/>
                <w:kern w:val="0"/>
                <w:sz w:val="18"/>
                <w:szCs w:val="18"/>
              </w:rPr>
              <w:t>年销售收入</w:t>
            </w:r>
          </w:p>
        </w:tc>
        <w:tc>
          <w:tcPr>
            <w:tcW w:w="1111" w:type="dxa"/>
            <w:tcBorders>
              <w:top w:val="double" w:sz="4" w:space="0" w:color="auto"/>
            </w:tcBorders>
            <w:vAlign w:val="center"/>
          </w:tcPr>
          <w:p w:rsidR="00FF2785" w:rsidRPr="00EE4625" w:rsidRDefault="00792C8A">
            <w:pPr>
              <w:widowControl/>
              <w:jc w:val="center"/>
              <w:rPr>
                <w:rFonts w:eastAsia="仿宋_GB2312"/>
                <w:b/>
                <w:kern w:val="0"/>
                <w:sz w:val="18"/>
                <w:szCs w:val="18"/>
              </w:rPr>
            </w:pPr>
            <w:r w:rsidRPr="00EE4625">
              <w:rPr>
                <w:rFonts w:eastAsia="仿宋_GB2312"/>
                <w:b/>
                <w:kern w:val="0"/>
                <w:sz w:val="18"/>
                <w:szCs w:val="18"/>
              </w:rPr>
              <w:t>年利润额</w:t>
            </w:r>
          </w:p>
        </w:tc>
        <w:tc>
          <w:tcPr>
            <w:tcW w:w="966" w:type="dxa"/>
            <w:tcBorders>
              <w:top w:val="double" w:sz="4" w:space="0" w:color="auto"/>
            </w:tcBorders>
            <w:vAlign w:val="center"/>
          </w:tcPr>
          <w:p w:rsidR="00FF2785" w:rsidRPr="00EE4625" w:rsidRDefault="00792C8A">
            <w:pPr>
              <w:widowControl/>
              <w:jc w:val="center"/>
              <w:rPr>
                <w:rFonts w:eastAsia="仿宋_GB2312"/>
                <w:b/>
                <w:kern w:val="0"/>
                <w:sz w:val="18"/>
                <w:szCs w:val="18"/>
              </w:rPr>
            </w:pPr>
            <w:r w:rsidRPr="00EE4625">
              <w:rPr>
                <w:rFonts w:eastAsia="仿宋_GB2312"/>
                <w:b/>
                <w:kern w:val="0"/>
                <w:sz w:val="18"/>
                <w:szCs w:val="18"/>
              </w:rPr>
              <w:t>年利税额</w:t>
            </w:r>
          </w:p>
        </w:tc>
      </w:tr>
      <w:tr w:rsidR="00FF2785" w:rsidRPr="00EE4625">
        <w:trPr>
          <w:trHeight w:val="322"/>
          <w:tblHeader/>
          <w:jc w:val="center"/>
        </w:trPr>
        <w:tc>
          <w:tcPr>
            <w:tcW w:w="743" w:type="dxa"/>
            <w:vMerge/>
          </w:tcPr>
          <w:p w:rsidR="00FF2785" w:rsidRPr="00EE4625" w:rsidRDefault="00FF2785">
            <w:pPr>
              <w:widowControl/>
              <w:jc w:val="center"/>
              <w:rPr>
                <w:rFonts w:eastAsia="仿宋_GB2312"/>
                <w:b/>
                <w:kern w:val="0"/>
                <w:sz w:val="18"/>
                <w:szCs w:val="18"/>
              </w:rPr>
            </w:pPr>
          </w:p>
        </w:tc>
        <w:tc>
          <w:tcPr>
            <w:tcW w:w="1845" w:type="dxa"/>
            <w:gridSpan w:val="2"/>
            <w:vMerge/>
          </w:tcPr>
          <w:p w:rsidR="00FF2785" w:rsidRPr="00EE4625" w:rsidRDefault="00FF2785">
            <w:pPr>
              <w:widowControl/>
              <w:jc w:val="center"/>
              <w:rPr>
                <w:rFonts w:eastAsia="仿宋_GB2312"/>
                <w:b/>
                <w:kern w:val="0"/>
                <w:sz w:val="18"/>
                <w:szCs w:val="18"/>
              </w:rPr>
            </w:pPr>
          </w:p>
        </w:tc>
        <w:tc>
          <w:tcPr>
            <w:tcW w:w="2250" w:type="dxa"/>
            <w:gridSpan w:val="2"/>
            <w:vAlign w:val="center"/>
          </w:tcPr>
          <w:p w:rsidR="00FF2785" w:rsidRPr="00EE4625" w:rsidRDefault="00792C8A">
            <w:pPr>
              <w:widowControl/>
              <w:jc w:val="center"/>
              <w:rPr>
                <w:rFonts w:eastAsia="仿宋_GB2312"/>
                <w:b/>
                <w:kern w:val="0"/>
                <w:sz w:val="18"/>
                <w:szCs w:val="18"/>
              </w:rPr>
            </w:pPr>
            <w:r w:rsidRPr="00EE4625">
              <w:rPr>
                <w:rFonts w:eastAsia="仿宋_GB2312"/>
                <w:b/>
                <w:kern w:val="0"/>
                <w:sz w:val="18"/>
                <w:szCs w:val="18"/>
              </w:rPr>
              <w:t>万吨</w:t>
            </w:r>
            <w:r w:rsidRPr="00EE4625">
              <w:rPr>
                <w:rFonts w:eastAsia="仿宋_GB2312"/>
                <w:b/>
                <w:kern w:val="0"/>
                <w:sz w:val="18"/>
                <w:szCs w:val="18"/>
              </w:rPr>
              <w:t>/</w:t>
            </w:r>
            <w:r w:rsidRPr="00EE4625">
              <w:rPr>
                <w:rFonts w:eastAsia="仿宋_GB2312"/>
                <w:b/>
                <w:kern w:val="0"/>
                <w:sz w:val="18"/>
                <w:szCs w:val="18"/>
              </w:rPr>
              <w:t>年</w:t>
            </w:r>
          </w:p>
        </w:tc>
        <w:tc>
          <w:tcPr>
            <w:tcW w:w="1215" w:type="dxa"/>
            <w:gridSpan w:val="3"/>
            <w:vAlign w:val="center"/>
          </w:tcPr>
          <w:p w:rsidR="00FF2785" w:rsidRPr="00EE4625" w:rsidRDefault="00792C8A">
            <w:pPr>
              <w:widowControl/>
              <w:jc w:val="center"/>
              <w:rPr>
                <w:rFonts w:eastAsia="仿宋_GB2312"/>
                <w:b/>
                <w:kern w:val="0"/>
                <w:sz w:val="18"/>
                <w:szCs w:val="18"/>
              </w:rPr>
            </w:pPr>
            <w:r w:rsidRPr="00EE4625">
              <w:rPr>
                <w:rFonts w:eastAsia="仿宋_GB2312"/>
                <w:b/>
                <w:kern w:val="0"/>
                <w:sz w:val="18"/>
                <w:szCs w:val="18"/>
              </w:rPr>
              <w:t>万元</w:t>
            </w:r>
          </w:p>
        </w:tc>
        <w:tc>
          <w:tcPr>
            <w:tcW w:w="1215" w:type="dxa"/>
            <w:gridSpan w:val="2"/>
            <w:vAlign w:val="center"/>
          </w:tcPr>
          <w:p w:rsidR="00FF2785" w:rsidRPr="00EE4625" w:rsidRDefault="00792C8A">
            <w:pPr>
              <w:widowControl/>
              <w:jc w:val="center"/>
              <w:rPr>
                <w:rFonts w:eastAsia="仿宋_GB2312"/>
                <w:b/>
                <w:kern w:val="0"/>
                <w:sz w:val="18"/>
                <w:szCs w:val="18"/>
              </w:rPr>
            </w:pPr>
            <w:r w:rsidRPr="00EE4625">
              <w:rPr>
                <w:rFonts w:eastAsia="仿宋_GB2312"/>
                <w:b/>
                <w:kern w:val="0"/>
                <w:sz w:val="18"/>
                <w:szCs w:val="18"/>
              </w:rPr>
              <w:t>万元</w:t>
            </w:r>
          </w:p>
        </w:tc>
        <w:tc>
          <w:tcPr>
            <w:tcW w:w="1111" w:type="dxa"/>
            <w:vAlign w:val="center"/>
          </w:tcPr>
          <w:p w:rsidR="00FF2785" w:rsidRPr="00EE4625" w:rsidRDefault="00792C8A">
            <w:pPr>
              <w:widowControl/>
              <w:jc w:val="center"/>
              <w:rPr>
                <w:rFonts w:eastAsia="仿宋_GB2312"/>
                <w:b/>
                <w:kern w:val="0"/>
                <w:sz w:val="18"/>
                <w:szCs w:val="18"/>
              </w:rPr>
            </w:pPr>
            <w:r w:rsidRPr="00EE4625">
              <w:rPr>
                <w:rFonts w:eastAsia="仿宋_GB2312"/>
                <w:b/>
                <w:kern w:val="0"/>
                <w:sz w:val="18"/>
                <w:szCs w:val="18"/>
              </w:rPr>
              <w:t>万元</w:t>
            </w:r>
          </w:p>
        </w:tc>
        <w:tc>
          <w:tcPr>
            <w:tcW w:w="966" w:type="dxa"/>
            <w:vAlign w:val="center"/>
          </w:tcPr>
          <w:p w:rsidR="00FF2785" w:rsidRPr="00EE4625" w:rsidRDefault="00792C8A">
            <w:pPr>
              <w:widowControl/>
              <w:jc w:val="center"/>
              <w:rPr>
                <w:rFonts w:eastAsia="仿宋_GB2312"/>
                <w:b/>
                <w:kern w:val="0"/>
                <w:sz w:val="18"/>
                <w:szCs w:val="18"/>
              </w:rPr>
            </w:pPr>
            <w:r w:rsidRPr="00EE4625">
              <w:rPr>
                <w:rFonts w:eastAsia="仿宋_GB2312"/>
                <w:b/>
                <w:kern w:val="0"/>
                <w:sz w:val="18"/>
                <w:szCs w:val="18"/>
              </w:rPr>
              <w:t>万元</w:t>
            </w:r>
          </w:p>
        </w:tc>
      </w:tr>
      <w:tr w:rsidR="00FF2785" w:rsidRPr="00EE4625">
        <w:trPr>
          <w:trHeight w:val="285"/>
          <w:jc w:val="center"/>
        </w:trPr>
        <w:tc>
          <w:tcPr>
            <w:tcW w:w="9345" w:type="dxa"/>
            <w:gridSpan w:val="12"/>
            <w:vAlign w:val="center"/>
          </w:tcPr>
          <w:p w:rsidR="00FF2785" w:rsidRPr="00EE4625" w:rsidRDefault="00792C8A">
            <w:pPr>
              <w:jc w:val="left"/>
              <w:rPr>
                <w:rFonts w:eastAsia="仿宋_GB2312"/>
                <w:sz w:val="18"/>
                <w:szCs w:val="18"/>
              </w:rPr>
            </w:pPr>
            <w:r w:rsidRPr="00EE4625">
              <w:rPr>
                <w:rFonts w:eastAsia="仿宋_GB2312"/>
                <w:b/>
                <w:bCs/>
                <w:sz w:val="18"/>
                <w:szCs w:val="18"/>
              </w:rPr>
              <w:t>近期项目（钦州石化产业园区）</w:t>
            </w:r>
          </w:p>
        </w:tc>
      </w:tr>
      <w:tr w:rsidR="00FF2785" w:rsidRPr="00EE4625">
        <w:trPr>
          <w:trHeight w:val="90"/>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1</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钦州百万吨芳烃项目</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100</w:t>
            </w:r>
          </w:p>
        </w:tc>
        <w:tc>
          <w:tcPr>
            <w:tcW w:w="1215"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340,000 </w:t>
            </w:r>
          </w:p>
        </w:tc>
        <w:tc>
          <w:tcPr>
            <w:tcW w:w="1215" w:type="dxa"/>
            <w:gridSpan w:val="2"/>
            <w:vAlign w:val="center"/>
          </w:tcPr>
          <w:p w:rsidR="00FF2785" w:rsidRPr="00EE4625" w:rsidRDefault="00792C8A">
            <w:pPr>
              <w:jc w:val="right"/>
              <w:rPr>
                <w:rFonts w:eastAsia="仿宋_GB2312"/>
                <w:sz w:val="18"/>
                <w:szCs w:val="18"/>
              </w:rPr>
            </w:pPr>
            <w:r w:rsidRPr="00EE4625">
              <w:rPr>
                <w:rFonts w:eastAsia="仿宋_GB2312"/>
                <w:sz w:val="18"/>
                <w:szCs w:val="18"/>
              </w:rPr>
              <w:t xml:space="preserve">858,721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52,599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71,562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2</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 xml:space="preserve">PTA </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150</w:t>
            </w:r>
          </w:p>
        </w:tc>
        <w:tc>
          <w:tcPr>
            <w:tcW w:w="1215"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380,000 </w:t>
            </w:r>
          </w:p>
        </w:tc>
        <w:tc>
          <w:tcPr>
            <w:tcW w:w="1215" w:type="dxa"/>
            <w:gridSpan w:val="2"/>
            <w:vAlign w:val="center"/>
          </w:tcPr>
          <w:p w:rsidR="00FF2785" w:rsidRPr="00EE4625" w:rsidRDefault="00792C8A">
            <w:pPr>
              <w:jc w:val="right"/>
              <w:rPr>
                <w:rFonts w:eastAsia="仿宋_GB2312"/>
                <w:sz w:val="18"/>
                <w:szCs w:val="18"/>
              </w:rPr>
            </w:pPr>
            <w:r w:rsidRPr="00EE4625">
              <w:rPr>
                <w:rFonts w:eastAsia="仿宋_GB2312"/>
                <w:sz w:val="18"/>
                <w:szCs w:val="18"/>
              </w:rPr>
              <w:t xml:space="preserve">862,500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47,815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66,053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3</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己内酰胺</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10</w:t>
            </w:r>
          </w:p>
        </w:tc>
        <w:tc>
          <w:tcPr>
            <w:tcW w:w="1215"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179,088 </w:t>
            </w:r>
          </w:p>
        </w:tc>
        <w:tc>
          <w:tcPr>
            <w:tcW w:w="1215" w:type="dxa"/>
            <w:gridSpan w:val="2"/>
            <w:vAlign w:val="center"/>
          </w:tcPr>
          <w:p w:rsidR="00FF2785" w:rsidRPr="00EE4625" w:rsidRDefault="00792C8A">
            <w:pPr>
              <w:jc w:val="right"/>
              <w:rPr>
                <w:rFonts w:eastAsia="仿宋_GB2312"/>
                <w:sz w:val="18"/>
                <w:szCs w:val="18"/>
              </w:rPr>
            </w:pPr>
            <w:r w:rsidRPr="00EE4625">
              <w:rPr>
                <w:rFonts w:eastAsia="仿宋_GB2312"/>
                <w:sz w:val="18"/>
                <w:szCs w:val="18"/>
              </w:rPr>
              <w:t xml:space="preserve">172,130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26,235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36,330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4</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己二酸</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14</w:t>
            </w:r>
          </w:p>
        </w:tc>
        <w:tc>
          <w:tcPr>
            <w:tcW w:w="1215"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124,500 </w:t>
            </w:r>
          </w:p>
        </w:tc>
        <w:tc>
          <w:tcPr>
            <w:tcW w:w="1215" w:type="dxa"/>
            <w:gridSpan w:val="2"/>
            <w:vAlign w:val="center"/>
          </w:tcPr>
          <w:p w:rsidR="00FF2785" w:rsidRPr="00EE4625" w:rsidRDefault="00792C8A">
            <w:pPr>
              <w:jc w:val="right"/>
              <w:rPr>
                <w:rFonts w:eastAsia="仿宋_GB2312"/>
                <w:sz w:val="18"/>
                <w:szCs w:val="18"/>
              </w:rPr>
            </w:pPr>
            <w:r w:rsidRPr="00EE4625">
              <w:rPr>
                <w:rFonts w:eastAsia="仿宋_GB2312"/>
                <w:sz w:val="18"/>
                <w:szCs w:val="18"/>
              </w:rPr>
              <w:t xml:space="preserve">134,400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16,487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23,207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5</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color w:val="000000"/>
                <w:sz w:val="18"/>
                <w:szCs w:val="18"/>
              </w:rPr>
              <w:t>苯酚丙酮</w:t>
            </w:r>
          </w:p>
        </w:tc>
        <w:tc>
          <w:tcPr>
            <w:tcW w:w="2250" w:type="dxa"/>
            <w:gridSpan w:val="2"/>
            <w:vAlign w:val="center"/>
          </w:tcPr>
          <w:p w:rsidR="00FF2785" w:rsidRPr="00EE4625" w:rsidRDefault="00792C8A" w:rsidP="00EE4625">
            <w:pPr>
              <w:jc w:val="center"/>
              <w:rPr>
                <w:rFonts w:eastAsia="仿宋_GB2312"/>
                <w:color w:val="000000"/>
                <w:sz w:val="18"/>
                <w:szCs w:val="18"/>
              </w:rPr>
            </w:pPr>
            <w:r w:rsidRPr="00EE4625">
              <w:rPr>
                <w:rFonts w:eastAsia="仿宋_GB2312"/>
                <w:color w:val="000000"/>
                <w:sz w:val="18"/>
                <w:szCs w:val="18"/>
              </w:rPr>
              <w:t>35</w:t>
            </w:r>
          </w:p>
        </w:tc>
        <w:tc>
          <w:tcPr>
            <w:tcW w:w="1215"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98,717 </w:t>
            </w:r>
          </w:p>
        </w:tc>
        <w:tc>
          <w:tcPr>
            <w:tcW w:w="1215" w:type="dxa"/>
            <w:gridSpan w:val="2"/>
            <w:vAlign w:val="center"/>
          </w:tcPr>
          <w:p w:rsidR="00FF2785" w:rsidRPr="00EE4625" w:rsidRDefault="00792C8A">
            <w:pPr>
              <w:jc w:val="right"/>
              <w:rPr>
                <w:rFonts w:eastAsia="仿宋_GB2312"/>
                <w:sz w:val="18"/>
                <w:szCs w:val="18"/>
              </w:rPr>
            </w:pPr>
            <w:r w:rsidRPr="00EE4625">
              <w:rPr>
                <w:rFonts w:eastAsia="仿宋_GB2312"/>
                <w:sz w:val="18"/>
                <w:szCs w:val="18"/>
              </w:rPr>
              <w:t xml:space="preserve">275,766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18,310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26,044 </w:t>
            </w:r>
          </w:p>
        </w:tc>
      </w:tr>
      <w:tr w:rsidR="00FF2785" w:rsidRPr="00EE4625">
        <w:trPr>
          <w:trHeight w:val="285"/>
          <w:jc w:val="center"/>
        </w:trPr>
        <w:tc>
          <w:tcPr>
            <w:tcW w:w="4838" w:type="dxa"/>
            <w:gridSpan w:val="5"/>
            <w:vAlign w:val="center"/>
          </w:tcPr>
          <w:p w:rsidR="00FF2785" w:rsidRPr="00EE4625" w:rsidRDefault="00792C8A">
            <w:pPr>
              <w:jc w:val="center"/>
              <w:rPr>
                <w:rFonts w:eastAsia="仿宋_GB2312"/>
                <w:color w:val="000000"/>
                <w:sz w:val="18"/>
                <w:szCs w:val="18"/>
              </w:rPr>
            </w:pPr>
            <w:r w:rsidRPr="00EE4625">
              <w:rPr>
                <w:rFonts w:eastAsia="仿宋_GB2312"/>
                <w:b/>
                <w:bCs/>
                <w:color w:val="000000"/>
                <w:sz w:val="18"/>
                <w:szCs w:val="18"/>
              </w:rPr>
              <w:t>近期合计</w:t>
            </w:r>
          </w:p>
        </w:tc>
        <w:tc>
          <w:tcPr>
            <w:tcW w:w="1215" w:type="dxa"/>
            <w:gridSpan w:val="3"/>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1,122,305 </w:t>
            </w:r>
          </w:p>
        </w:tc>
        <w:tc>
          <w:tcPr>
            <w:tcW w:w="1215" w:type="dxa"/>
            <w:gridSpan w:val="2"/>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2,303,517 </w:t>
            </w:r>
          </w:p>
        </w:tc>
        <w:tc>
          <w:tcPr>
            <w:tcW w:w="1111"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161,446 </w:t>
            </w:r>
          </w:p>
        </w:tc>
        <w:tc>
          <w:tcPr>
            <w:tcW w:w="966"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223,196 </w:t>
            </w:r>
          </w:p>
        </w:tc>
      </w:tr>
      <w:tr w:rsidR="00FF2785" w:rsidRPr="00EE4625">
        <w:trPr>
          <w:trHeight w:val="290"/>
          <w:jc w:val="center"/>
        </w:trPr>
        <w:tc>
          <w:tcPr>
            <w:tcW w:w="9345" w:type="dxa"/>
            <w:gridSpan w:val="12"/>
            <w:vAlign w:val="center"/>
          </w:tcPr>
          <w:p w:rsidR="00FF2785" w:rsidRPr="00EE4625" w:rsidRDefault="00792C8A">
            <w:pPr>
              <w:jc w:val="left"/>
              <w:rPr>
                <w:rFonts w:eastAsia="仿宋_GB2312"/>
                <w:b/>
                <w:sz w:val="18"/>
                <w:szCs w:val="18"/>
              </w:rPr>
            </w:pPr>
            <w:r w:rsidRPr="00EE4625">
              <w:rPr>
                <w:rFonts w:eastAsia="仿宋_GB2312"/>
                <w:b/>
                <w:sz w:val="18"/>
                <w:szCs w:val="18"/>
              </w:rPr>
              <w:t>中期项目</w:t>
            </w:r>
          </w:p>
        </w:tc>
      </w:tr>
      <w:tr w:rsidR="00FF2785" w:rsidRPr="00EE4625">
        <w:trPr>
          <w:trHeight w:val="285"/>
          <w:jc w:val="center"/>
        </w:trPr>
        <w:tc>
          <w:tcPr>
            <w:tcW w:w="9345" w:type="dxa"/>
            <w:gridSpan w:val="12"/>
            <w:vAlign w:val="center"/>
          </w:tcPr>
          <w:p w:rsidR="00FF2785" w:rsidRPr="00EE4625" w:rsidRDefault="00792C8A">
            <w:pPr>
              <w:jc w:val="left"/>
              <w:rPr>
                <w:rFonts w:eastAsia="仿宋_GB2312"/>
                <w:b/>
                <w:bCs/>
                <w:sz w:val="18"/>
                <w:szCs w:val="18"/>
              </w:rPr>
            </w:pPr>
            <w:r w:rsidRPr="00EE4625">
              <w:rPr>
                <w:rFonts w:eastAsia="仿宋_GB2312"/>
                <w:b/>
                <w:bCs/>
                <w:sz w:val="18"/>
                <w:szCs w:val="18"/>
              </w:rPr>
              <w:t>一、钦州石化产业园区</w:t>
            </w:r>
          </w:p>
        </w:tc>
      </w:tr>
      <w:tr w:rsidR="00FF2785" w:rsidRPr="00EE4625">
        <w:trPr>
          <w:trHeight w:val="285"/>
          <w:jc w:val="center"/>
        </w:trPr>
        <w:tc>
          <w:tcPr>
            <w:tcW w:w="758" w:type="dxa"/>
            <w:gridSpan w:val="2"/>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6</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聚酯切片</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25</w:t>
            </w:r>
          </w:p>
        </w:tc>
        <w:tc>
          <w:tcPr>
            <w:tcW w:w="1185"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30,000 </w:t>
            </w:r>
          </w:p>
        </w:tc>
        <w:tc>
          <w:tcPr>
            <w:tcW w:w="1230"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190,000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3,923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5,422 </w:t>
            </w:r>
          </w:p>
        </w:tc>
      </w:tr>
      <w:tr w:rsidR="00FF2785" w:rsidRPr="00EE4625">
        <w:trPr>
          <w:trHeight w:val="285"/>
          <w:jc w:val="center"/>
        </w:trPr>
        <w:tc>
          <w:tcPr>
            <w:tcW w:w="758" w:type="dxa"/>
            <w:gridSpan w:val="2"/>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7</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聚酯短纤维</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30</w:t>
            </w:r>
          </w:p>
        </w:tc>
        <w:tc>
          <w:tcPr>
            <w:tcW w:w="1185"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90,000 </w:t>
            </w:r>
          </w:p>
        </w:tc>
        <w:tc>
          <w:tcPr>
            <w:tcW w:w="1230"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264,000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12,388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17,555 </w:t>
            </w:r>
          </w:p>
        </w:tc>
      </w:tr>
      <w:tr w:rsidR="00FF2785" w:rsidRPr="00EE4625">
        <w:trPr>
          <w:trHeight w:val="285"/>
          <w:jc w:val="center"/>
        </w:trPr>
        <w:tc>
          <w:tcPr>
            <w:tcW w:w="758" w:type="dxa"/>
            <w:gridSpan w:val="2"/>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8</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差别化长丝</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50</w:t>
            </w:r>
          </w:p>
        </w:tc>
        <w:tc>
          <w:tcPr>
            <w:tcW w:w="1185"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190,000 </w:t>
            </w:r>
          </w:p>
        </w:tc>
        <w:tc>
          <w:tcPr>
            <w:tcW w:w="1230"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466,905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29,469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41,127 </w:t>
            </w:r>
          </w:p>
        </w:tc>
      </w:tr>
      <w:tr w:rsidR="00FF2785" w:rsidRPr="00EE4625">
        <w:trPr>
          <w:trHeight w:val="285"/>
          <w:jc w:val="center"/>
        </w:trPr>
        <w:tc>
          <w:tcPr>
            <w:tcW w:w="758" w:type="dxa"/>
            <w:gridSpan w:val="2"/>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9</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聚酯薄膜</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20</w:t>
            </w:r>
          </w:p>
        </w:tc>
        <w:tc>
          <w:tcPr>
            <w:tcW w:w="1185"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205,000 </w:t>
            </w:r>
          </w:p>
        </w:tc>
        <w:tc>
          <w:tcPr>
            <w:tcW w:w="1230"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217,400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35,047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46,492 </w:t>
            </w:r>
          </w:p>
        </w:tc>
      </w:tr>
      <w:tr w:rsidR="00FF2785" w:rsidRPr="00EE4625">
        <w:trPr>
          <w:trHeight w:val="285"/>
          <w:jc w:val="center"/>
        </w:trPr>
        <w:tc>
          <w:tcPr>
            <w:tcW w:w="758" w:type="dxa"/>
            <w:gridSpan w:val="2"/>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10</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聚酯瓶片</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30</w:t>
            </w:r>
          </w:p>
        </w:tc>
        <w:tc>
          <w:tcPr>
            <w:tcW w:w="1185"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62,000 </w:t>
            </w:r>
          </w:p>
        </w:tc>
        <w:tc>
          <w:tcPr>
            <w:tcW w:w="1230"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246,240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10,196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13,710 </w:t>
            </w:r>
          </w:p>
        </w:tc>
      </w:tr>
      <w:tr w:rsidR="00FF2785" w:rsidRPr="00EE4625">
        <w:trPr>
          <w:trHeight w:val="285"/>
          <w:jc w:val="center"/>
        </w:trPr>
        <w:tc>
          <w:tcPr>
            <w:tcW w:w="758" w:type="dxa"/>
            <w:gridSpan w:val="2"/>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11</w:t>
            </w:r>
          </w:p>
        </w:tc>
        <w:tc>
          <w:tcPr>
            <w:tcW w:w="1845" w:type="dxa"/>
            <w:gridSpan w:val="2"/>
            <w:vAlign w:val="center"/>
          </w:tcPr>
          <w:p w:rsidR="00FF2785" w:rsidRPr="00EE4625" w:rsidRDefault="00792C8A">
            <w:pPr>
              <w:rPr>
                <w:rFonts w:eastAsia="仿宋_GB2312"/>
                <w:sz w:val="15"/>
                <w:szCs w:val="15"/>
              </w:rPr>
            </w:pPr>
            <w:r w:rsidRPr="00EE4625">
              <w:rPr>
                <w:rFonts w:eastAsia="仿宋_GB2312"/>
                <w:sz w:val="15"/>
                <w:szCs w:val="15"/>
              </w:rPr>
              <w:t>PBT</w:t>
            </w:r>
            <w:r w:rsidRPr="00EE4625">
              <w:rPr>
                <w:rFonts w:eastAsia="仿宋_GB2312"/>
                <w:sz w:val="15"/>
                <w:szCs w:val="15"/>
              </w:rPr>
              <w:t>差别化长丝</w:t>
            </w:r>
          </w:p>
          <w:p w:rsidR="00FF2785" w:rsidRPr="00EE4625" w:rsidRDefault="00792C8A">
            <w:pPr>
              <w:rPr>
                <w:rFonts w:eastAsia="仿宋_GB2312"/>
                <w:sz w:val="15"/>
                <w:szCs w:val="15"/>
              </w:rPr>
            </w:pPr>
            <w:r w:rsidRPr="00EE4625">
              <w:rPr>
                <w:rFonts w:eastAsia="仿宋_GB2312"/>
                <w:sz w:val="15"/>
                <w:szCs w:val="15"/>
              </w:rPr>
              <w:t>及工程塑料</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9</w:t>
            </w:r>
          </w:p>
        </w:tc>
        <w:tc>
          <w:tcPr>
            <w:tcW w:w="1185"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60,000 </w:t>
            </w:r>
          </w:p>
        </w:tc>
        <w:tc>
          <w:tcPr>
            <w:tcW w:w="1230"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123,600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11,818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15,562 </w:t>
            </w:r>
          </w:p>
        </w:tc>
      </w:tr>
      <w:tr w:rsidR="00FF2785" w:rsidRPr="00EE4625">
        <w:trPr>
          <w:trHeight w:val="1414"/>
          <w:jc w:val="center"/>
        </w:trPr>
        <w:tc>
          <w:tcPr>
            <w:tcW w:w="758" w:type="dxa"/>
            <w:gridSpan w:val="2"/>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12</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尼龙</w:t>
            </w:r>
            <w:r w:rsidRPr="00EE4625">
              <w:rPr>
                <w:rFonts w:eastAsia="仿宋_GB2312"/>
                <w:sz w:val="18"/>
                <w:szCs w:val="18"/>
              </w:rPr>
              <w:t>6</w:t>
            </w:r>
            <w:r w:rsidRPr="00EE4625">
              <w:rPr>
                <w:rFonts w:eastAsia="仿宋_GB2312"/>
                <w:sz w:val="18"/>
                <w:szCs w:val="18"/>
              </w:rPr>
              <w:t>切片及纺丝</w:t>
            </w:r>
          </w:p>
        </w:tc>
        <w:tc>
          <w:tcPr>
            <w:tcW w:w="2250" w:type="dxa"/>
            <w:gridSpan w:val="2"/>
            <w:vAlign w:val="center"/>
          </w:tcPr>
          <w:p w:rsidR="00FF2785" w:rsidRPr="00EE4625" w:rsidRDefault="00792C8A">
            <w:pPr>
              <w:spacing w:line="440" w:lineRule="exact"/>
              <w:jc w:val="left"/>
              <w:rPr>
                <w:rFonts w:eastAsia="仿宋_GB2312"/>
                <w:color w:val="000000"/>
                <w:sz w:val="16"/>
                <w:szCs w:val="16"/>
              </w:rPr>
            </w:pPr>
            <w:r w:rsidRPr="00EE4625">
              <w:rPr>
                <w:rFonts w:eastAsia="仿宋_GB2312"/>
                <w:color w:val="000000"/>
                <w:sz w:val="16"/>
                <w:szCs w:val="16"/>
              </w:rPr>
              <w:t>尼龙</w:t>
            </w:r>
            <w:r w:rsidRPr="00EE4625">
              <w:rPr>
                <w:rFonts w:eastAsia="仿宋_GB2312"/>
                <w:color w:val="000000"/>
                <w:sz w:val="16"/>
                <w:szCs w:val="16"/>
              </w:rPr>
              <w:t>6</w:t>
            </w:r>
            <w:r w:rsidRPr="00EE4625">
              <w:rPr>
                <w:rFonts w:eastAsia="仿宋_GB2312"/>
                <w:color w:val="000000"/>
                <w:sz w:val="16"/>
                <w:szCs w:val="16"/>
              </w:rPr>
              <w:t>切片</w:t>
            </w:r>
            <w:r w:rsidRPr="00EE4625">
              <w:rPr>
                <w:rFonts w:eastAsia="仿宋_GB2312"/>
                <w:color w:val="000000"/>
                <w:sz w:val="16"/>
                <w:szCs w:val="16"/>
              </w:rPr>
              <w:t>3</w:t>
            </w:r>
            <w:r w:rsidRPr="00EE4625">
              <w:rPr>
                <w:rFonts w:eastAsia="仿宋_GB2312"/>
                <w:color w:val="000000"/>
                <w:sz w:val="16"/>
                <w:szCs w:val="16"/>
              </w:rPr>
              <w:t>万吨</w:t>
            </w:r>
            <w:r w:rsidRPr="00EE4625">
              <w:rPr>
                <w:rFonts w:eastAsia="仿宋_GB2312"/>
                <w:color w:val="000000"/>
                <w:sz w:val="16"/>
                <w:szCs w:val="16"/>
              </w:rPr>
              <w:t>/</w:t>
            </w:r>
            <w:r w:rsidRPr="00EE4625">
              <w:rPr>
                <w:rFonts w:eastAsia="仿宋_GB2312"/>
                <w:color w:val="000000"/>
                <w:sz w:val="16"/>
                <w:szCs w:val="16"/>
              </w:rPr>
              <w:t>年</w:t>
            </w:r>
            <w:r w:rsidRPr="00EE4625">
              <w:rPr>
                <w:rFonts w:eastAsia="仿宋_GB2312"/>
                <w:color w:val="000000"/>
                <w:sz w:val="16"/>
                <w:szCs w:val="16"/>
              </w:rPr>
              <w:br/>
            </w:r>
            <w:r w:rsidRPr="00EE4625">
              <w:rPr>
                <w:rFonts w:eastAsia="仿宋_GB2312"/>
                <w:color w:val="000000"/>
                <w:sz w:val="16"/>
                <w:szCs w:val="16"/>
              </w:rPr>
              <w:t>尼龙</w:t>
            </w:r>
            <w:r w:rsidRPr="00EE4625">
              <w:rPr>
                <w:rFonts w:eastAsia="仿宋_GB2312"/>
                <w:color w:val="000000"/>
                <w:sz w:val="16"/>
                <w:szCs w:val="16"/>
              </w:rPr>
              <w:t>6</w:t>
            </w:r>
            <w:r w:rsidRPr="00EE4625">
              <w:rPr>
                <w:rFonts w:eastAsia="仿宋_GB2312"/>
                <w:color w:val="000000"/>
                <w:sz w:val="16"/>
                <w:szCs w:val="16"/>
              </w:rPr>
              <w:t>民用长丝</w:t>
            </w:r>
            <w:r w:rsidRPr="00EE4625">
              <w:rPr>
                <w:rFonts w:eastAsia="仿宋_GB2312"/>
                <w:color w:val="000000"/>
                <w:sz w:val="16"/>
                <w:szCs w:val="16"/>
              </w:rPr>
              <w:t>3</w:t>
            </w:r>
            <w:r w:rsidRPr="00EE4625">
              <w:rPr>
                <w:rFonts w:eastAsia="仿宋_GB2312"/>
                <w:color w:val="000000"/>
                <w:sz w:val="16"/>
                <w:szCs w:val="16"/>
              </w:rPr>
              <w:t>万吨</w:t>
            </w:r>
            <w:r w:rsidRPr="00EE4625">
              <w:rPr>
                <w:rFonts w:eastAsia="仿宋_GB2312"/>
                <w:color w:val="000000"/>
                <w:sz w:val="16"/>
                <w:szCs w:val="16"/>
              </w:rPr>
              <w:t>/</w:t>
            </w:r>
            <w:r w:rsidRPr="00EE4625">
              <w:rPr>
                <w:rFonts w:eastAsia="仿宋_GB2312"/>
                <w:color w:val="000000"/>
                <w:sz w:val="16"/>
                <w:szCs w:val="16"/>
              </w:rPr>
              <w:t>年</w:t>
            </w:r>
            <w:r w:rsidRPr="00EE4625">
              <w:rPr>
                <w:rFonts w:eastAsia="仿宋_GB2312"/>
                <w:color w:val="000000"/>
                <w:sz w:val="16"/>
                <w:szCs w:val="16"/>
              </w:rPr>
              <w:br/>
            </w:r>
            <w:r w:rsidRPr="00EE4625">
              <w:rPr>
                <w:rFonts w:eastAsia="仿宋_GB2312"/>
                <w:color w:val="000000"/>
                <w:sz w:val="16"/>
                <w:szCs w:val="16"/>
              </w:rPr>
              <w:t>尼龙</w:t>
            </w:r>
            <w:r w:rsidRPr="00EE4625">
              <w:rPr>
                <w:rFonts w:eastAsia="仿宋_GB2312"/>
                <w:color w:val="000000"/>
                <w:sz w:val="16"/>
                <w:szCs w:val="16"/>
              </w:rPr>
              <w:t>6</w:t>
            </w:r>
            <w:r w:rsidRPr="00EE4625">
              <w:rPr>
                <w:rFonts w:eastAsia="仿宋_GB2312"/>
                <w:color w:val="000000"/>
                <w:sz w:val="16"/>
                <w:szCs w:val="16"/>
              </w:rPr>
              <w:t>工业丝</w:t>
            </w:r>
            <w:r w:rsidRPr="00EE4625">
              <w:rPr>
                <w:rFonts w:eastAsia="仿宋_GB2312"/>
                <w:color w:val="000000"/>
                <w:sz w:val="16"/>
                <w:szCs w:val="16"/>
              </w:rPr>
              <w:t>4</w:t>
            </w:r>
            <w:r w:rsidRPr="00EE4625">
              <w:rPr>
                <w:rFonts w:eastAsia="仿宋_GB2312"/>
                <w:color w:val="000000"/>
                <w:sz w:val="16"/>
                <w:szCs w:val="16"/>
              </w:rPr>
              <w:t>万吨</w:t>
            </w:r>
            <w:r w:rsidRPr="00EE4625">
              <w:rPr>
                <w:rFonts w:eastAsia="仿宋_GB2312"/>
                <w:color w:val="000000"/>
                <w:sz w:val="16"/>
                <w:szCs w:val="16"/>
              </w:rPr>
              <w:t>/</w:t>
            </w:r>
            <w:r w:rsidRPr="00EE4625">
              <w:rPr>
                <w:rFonts w:eastAsia="仿宋_GB2312"/>
                <w:color w:val="000000"/>
                <w:sz w:val="16"/>
                <w:szCs w:val="16"/>
              </w:rPr>
              <w:t>年</w:t>
            </w:r>
          </w:p>
        </w:tc>
        <w:tc>
          <w:tcPr>
            <w:tcW w:w="1185"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58,000 </w:t>
            </w:r>
          </w:p>
        </w:tc>
        <w:tc>
          <w:tcPr>
            <w:tcW w:w="1230"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236,562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9,166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13,283 </w:t>
            </w:r>
          </w:p>
        </w:tc>
      </w:tr>
      <w:tr w:rsidR="00FF2785" w:rsidRPr="00EE4625">
        <w:trPr>
          <w:trHeight w:val="1377"/>
          <w:jc w:val="center"/>
        </w:trPr>
        <w:tc>
          <w:tcPr>
            <w:tcW w:w="758" w:type="dxa"/>
            <w:gridSpan w:val="2"/>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13</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尼龙</w:t>
            </w:r>
            <w:r w:rsidRPr="00EE4625">
              <w:rPr>
                <w:rFonts w:eastAsia="仿宋_GB2312"/>
                <w:sz w:val="18"/>
                <w:szCs w:val="18"/>
              </w:rPr>
              <w:t>66</w:t>
            </w:r>
            <w:r w:rsidRPr="00EE4625">
              <w:rPr>
                <w:rFonts w:eastAsia="仿宋_GB2312"/>
                <w:sz w:val="18"/>
                <w:szCs w:val="18"/>
              </w:rPr>
              <w:t>切片及纺丝</w:t>
            </w:r>
          </w:p>
        </w:tc>
        <w:tc>
          <w:tcPr>
            <w:tcW w:w="2250" w:type="dxa"/>
            <w:gridSpan w:val="2"/>
            <w:vAlign w:val="center"/>
          </w:tcPr>
          <w:p w:rsidR="00FF2785" w:rsidRPr="00EE4625" w:rsidRDefault="00792C8A">
            <w:pPr>
              <w:spacing w:line="440" w:lineRule="exact"/>
              <w:jc w:val="left"/>
              <w:rPr>
                <w:rFonts w:eastAsia="仿宋_GB2312"/>
                <w:color w:val="000000"/>
                <w:sz w:val="16"/>
                <w:szCs w:val="16"/>
              </w:rPr>
            </w:pPr>
            <w:r w:rsidRPr="00EE4625">
              <w:rPr>
                <w:rFonts w:eastAsia="仿宋_GB2312"/>
                <w:color w:val="000000"/>
                <w:sz w:val="16"/>
                <w:szCs w:val="16"/>
              </w:rPr>
              <w:t>尼龙</w:t>
            </w:r>
            <w:r w:rsidRPr="00EE4625">
              <w:rPr>
                <w:rFonts w:eastAsia="仿宋_GB2312"/>
                <w:color w:val="000000"/>
                <w:sz w:val="16"/>
                <w:szCs w:val="16"/>
              </w:rPr>
              <w:t>66</w:t>
            </w:r>
            <w:r w:rsidRPr="00EE4625">
              <w:rPr>
                <w:rFonts w:eastAsia="仿宋_GB2312"/>
                <w:color w:val="000000"/>
                <w:sz w:val="16"/>
                <w:szCs w:val="16"/>
              </w:rPr>
              <w:t>切片</w:t>
            </w:r>
            <w:r w:rsidRPr="00EE4625">
              <w:rPr>
                <w:rFonts w:eastAsia="仿宋_GB2312"/>
                <w:color w:val="000000"/>
                <w:sz w:val="16"/>
                <w:szCs w:val="16"/>
              </w:rPr>
              <w:t>2</w:t>
            </w:r>
            <w:r w:rsidRPr="00EE4625">
              <w:rPr>
                <w:rFonts w:eastAsia="仿宋_GB2312"/>
                <w:color w:val="000000"/>
                <w:sz w:val="16"/>
                <w:szCs w:val="16"/>
              </w:rPr>
              <w:t>万吨</w:t>
            </w:r>
            <w:r w:rsidRPr="00EE4625">
              <w:rPr>
                <w:rFonts w:eastAsia="仿宋_GB2312"/>
                <w:color w:val="000000"/>
                <w:sz w:val="16"/>
                <w:szCs w:val="16"/>
              </w:rPr>
              <w:t>/</w:t>
            </w:r>
            <w:r w:rsidRPr="00EE4625">
              <w:rPr>
                <w:rFonts w:eastAsia="仿宋_GB2312"/>
                <w:color w:val="000000"/>
                <w:sz w:val="16"/>
                <w:szCs w:val="16"/>
              </w:rPr>
              <w:t>年</w:t>
            </w:r>
            <w:r w:rsidRPr="00EE4625">
              <w:rPr>
                <w:rFonts w:eastAsia="仿宋_GB2312"/>
                <w:color w:val="000000"/>
                <w:sz w:val="16"/>
                <w:szCs w:val="16"/>
              </w:rPr>
              <w:br/>
            </w:r>
            <w:r w:rsidRPr="00EE4625">
              <w:rPr>
                <w:rFonts w:eastAsia="仿宋_GB2312"/>
                <w:color w:val="000000"/>
                <w:sz w:val="16"/>
                <w:szCs w:val="16"/>
              </w:rPr>
              <w:t>尼龙</w:t>
            </w:r>
            <w:r w:rsidRPr="00EE4625">
              <w:rPr>
                <w:rFonts w:eastAsia="仿宋_GB2312"/>
                <w:color w:val="000000"/>
                <w:sz w:val="16"/>
                <w:szCs w:val="16"/>
              </w:rPr>
              <w:t>66</w:t>
            </w:r>
            <w:r w:rsidRPr="00EE4625">
              <w:rPr>
                <w:rFonts w:eastAsia="仿宋_GB2312"/>
                <w:color w:val="000000"/>
                <w:sz w:val="16"/>
                <w:szCs w:val="16"/>
              </w:rPr>
              <w:t>民用长丝</w:t>
            </w:r>
            <w:r w:rsidRPr="00EE4625">
              <w:rPr>
                <w:rFonts w:eastAsia="仿宋_GB2312"/>
                <w:color w:val="000000"/>
                <w:sz w:val="16"/>
                <w:szCs w:val="16"/>
              </w:rPr>
              <w:t>3</w:t>
            </w:r>
            <w:r w:rsidRPr="00EE4625">
              <w:rPr>
                <w:rFonts w:eastAsia="仿宋_GB2312"/>
                <w:color w:val="000000"/>
                <w:sz w:val="16"/>
                <w:szCs w:val="16"/>
              </w:rPr>
              <w:t>万吨</w:t>
            </w:r>
            <w:r w:rsidRPr="00EE4625">
              <w:rPr>
                <w:rFonts w:eastAsia="仿宋_GB2312"/>
                <w:color w:val="000000"/>
                <w:sz w:val="16"/>
                <w:szCs w:val="16"/>
              </w:rPr>
              <w:t>/</w:t>
            </w:r>
            <w:r w:rsidRPr="00EE4625">
              <w:rPr>
                <w:rFonts w:eastAsia="仿宋_GB2312"/>
                <w:color w:val="000000"/>
                <w:sz w:val="16"/>
                <w:szCs w:val="16"/>
              </w:rPr>
              <w:t>年</w:t>
            </w:r>
            <w:r w:rsidRPr="00EE4625">
              <w:rPr>
                <w:rFonts w:eastAsia="仿宋_GB2312"/>
                <w:color w:val="000000"/>
                <w:sz w:val="16"/>
                <w:szCs w:val="16"/>
              </w:rPr>
              <w:br/>
            </w:r>
            <w:r w:rsidRPr="00EE4625">
              <w:rPr>
                <w:rFonts w:eastAsia="仿宋_GB2312"/>
                <w:color w:val="000000"/>
                <w:sz w:val="16"/>
                <w:szCs w:val="16"/>
              </w:rPr>
              <w:t>尼龙</w:t>
            </w:r>
            <w:r w:rsidRPr="00EE4625">
              <w:rPr>
                <w:rFonts w:eastAsia="仿宋_GB2312"/>
                <w:color w:val="000000"/>
                <w:sz w:val="16"/>
                <w:szCs w:val="16"/>
              </w:rPr>
              <w:t>66</w:t>
            </w:r>
            <w:r w:rsidRPr="00EE4625">
              <w:rPr>
                <w:rFonts w:eastAsia="仿宋_GB2312"/>
                <w:color w:val="000000"/>
                <w:sz w:val="16"/>
                <w:szCs w:val="16"/>
              </w:rPr>
              <w:t>工业丝</w:t>
            </w:r>
            <w:r w:rsidRPr="00EE4625">
              <w:rPr>
                <w:rFonts w:eastAsia="仿宋_GB2312"/>
                <w:color w:val="000000"/>
                <w:sz w:val="16"/>
                <w:szCs w:val="16"/>
              </w:rPr>
              <w:t>5</w:t>
            </w:r>
            <w:r w:rsidRPr="00EE4625">
              <w:rPr>
                <w:rFonts w:eastAsia="仿宋_GB2312"/>
                <w:color w:val="000000"/>
                <w:sz w:val="16"/>
                <w:szCs w:val="16"/>
              </w:rPr>
              <w:t>万吨</w:t>
            </w:r>
            <w:r w:rsidRPr="00EE4625">
              <w:rPr>
                <w:rFonts w:eastAsia="仿宋_GB2312"/>
                <w:color w:val="000000"/>
                <w:sz w:val="16"/>
                <w:szCs w:val="16"/>
              </w:rPr>
              <w:t>/</w:t>
            </w:r>
            <w:r w:rsidRPr="00EE4625">
              <w:rPr>
                <w:rFonts w:eastAsia="仿宋_GB2312"/>
                <w:color w:val="000000"/>
                <w:sz w:val="16"/>
                <w:szCs w:val="16"/>
              </w:rPr>
              <w:t>年</w:t>
            </w:r>
          </w:p>
        </w:tc>
        <w:tc>
          <w:tcPr>
            <w:tcW w:w="1185"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60,000 </w:t>
            </w:r>
          </w:p>
        </w:tc>
        <w:tc>
          <w:tcPr>
            <w:tcW w:w="1230"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280,967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9,622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13,906 </w:t>
            </w:r>
          </w:p>
        </w:tc>
      </w:tr>
      <w:tr w:rsidR="00FF2785" w:rsidRPr="00EE4625">
        <w:trPr>
          <w:trHeight w:val="285"/>
          <w:jc w:val="center"/>
        </w:trPr>
        <w:tc>
          <w:tcPr>
            <w:tcW w:w="758" w:type="dxa"/>
            <w:gridSpan w:val="2"/>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14</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己二酸二辛脂</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1</w:t>
            </w:r>
          </w:p>
        </w:tc>
        <w:tc>
          <w:tcPr>
            <w:tcW w:w="1185"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5,323 </w:t>
            </w:r>
          </w:p>
        </w:tc>
        <w:tc>
          <w:tcPr>
            <w:tcW w:w="1230"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15,600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1,539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1,964 </w:t>
            </w:r>
          </w:p>
        </w:tc>
      </w:tr>
      <w:tr w:rsidR="00FF2785" w:rsidRPr="00EE4625">
        <w:trPr>
          <w:trHeight w:val="285"/>
          <w:jc w:val="center"/>
        </w:trPr>
        <w:tc>
          <w:tcPr>
            <w:tcW w:w="758" w:type="dxa"/>
            <w:gridSpan w:val="2"/>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15</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聚酯多元醇</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5</w:t>
            </w:r>
          </w:p>
        </w:tc>
        <w:tc>
          <w:tcPr>
            <w:tcW w:w="1185"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23,529 </w:t>
            </w:r>
          </w:p>
        </w:tc>
        <w:tc>
          <w:tcPr>
            <w:tcW w:w="1230"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93,500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4,338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6,507 </w:t>
            </w:r>
          </w:p>
        </w:tc>
      </w:tr>
      <w:tr w:rsidR="00FF2785" w:rsidRPr="00EE4625">
        <w:trPr>
          <w:trHeight w:val="285"/>
          <w:jc w:val="center"/>
        </w:trPr>
        <w:tc>
          <w:tcPr>
            <w:tcW w:w="758" w:type="dxa"/>
            <w:gridSpan w:val="2"/>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16</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color w:val="000000"/>
                <w:sz w:val="18"/>
                <w:szCs w:val="18"/>
              </w:rPr>
              <w:t>甲基异丁基酮</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3</w:t>
            </w:r>
          </w:p>
        </w:tc>
        <w:tc>
          <w:tcPr>
            <w:tcW w:w="1185"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16,650 </w:t>
            </w:r>
          </w:p>
        </w:tc>
        <w:tc>
          <w:tcPr>
            <w:tcW w:w="1230"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32,400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2,954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3,923 </w:t>
            </w:r>
          </w:p>
        </w:tc>
      </w:tr>
      <w:tr w:rsidR="00FF2785" w:rsidRPr="00EE4625">
        <w:trPr>
          <w:trHeight w:val="285"/>
          <w:jc w:val="center"/>
        </w:trPr>
        <w:tc>
          <w:tcPr>
            <w:tcW w:w="9345" w:type="dxa"/>
            <w:gridSpan w:val="12"/>
            <w:vAlign w:val="center"/>
          </w:tcPr>
          <w:p w:rsidR="00FF2785" w:rsidRPr="00EE4625" w:rsidRDefault="00792C8A">
            <w:pPr>
              <w:jc w:val="left"/>
              <w:rPr>
                <w:rFonts w:eastAsia="仿宋_GB2312"/>
                <w:b/>
                <w:sz w:val="18"/>
                <w:szCs w:val="18"/>
              </w:rPr>
            </w:pPr>
            <w:r w:rsidRPr="00EE4625">
              <w:rPr>
                <w:rFonts w:eastAsia="仿宋_GB2312"/>
                <w:b/>
                <w:bCs/>
                <w:color w:val="000000"/>
                <w:sz w:val="18"/>
                <w:szCs w:val="18"/>
              </w:rPr>
              <w:t>二、三墩循环经济示范岛</w:t>
            </w:r>
          </w:p>
        </w:tc>
      </w:tr>
      <w:tr w:rsidR="00FF2785" w:rsidRPr="00EE4625">
        <w:trPr>
          <w:trHeight w:val="285"/>
          <w:jc w:val="center"/>
        </w:trPr>
        <w:tc>
          <w:tcPr>
            <w:tcW w:w="758" w:type="dxa"/>
            <w:gridSpan w:val="2"/>
            <w:vAlign w:val="center"/>
          </w:tcPr>
          <w:p w:rsidR="00FF2785" w:rsidRPr="00EE4625" w:rsidRDefault="00792C8A">
            <w:pPr>
              <w:jc w:val="center"/>
              <w:rPr>
                <w:rFonts w:eastAsia="仿宋_GB2312"/>
                <w:color w:val="000000"/>
                <w:sz w:val="18"/>
                <w:szCs w:val="18"/>
              </w:rPr>
            </w:pPr>
            <w:r w:rsidRPr="00EE4625">
              <w:rPr>
                <w:rFonts w:eastAsia="仿宋_GB2312"/>
                <w:sz w:val="18"/>
                <w:szCs w:val="18"/>
              </w:rPr>
              <w:t>1</w:t>
            </w:r>
            <w:r w:rsidRPr="00EE4625">
              <w:rPr>
                <w:rFonts w:eastAsia="仿宋_GB2312"/>
                <w:sz w:val="18"/>
                <w:szCs w:val="18"/>
              </w:rPr>
              <w:t>7</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sz w:val="18"/>
                <w:szCs w:val="18"/>
              </w:rPr>
              <w:t>PX</w:t>
            </w:r>
            <w:r w:rsidRPr="00EE4625">
              <w:rPr>
                <w:rFonts w:eastAsia="仿宋_GB2312"/>
                <w:sz w:val="18"/>
                <w:szCs w:val="18"/>
              </w:rPr>
              <w:t>（芳烃联合装置）</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4</w:t>
            </w:r>
            <w:r w:rsidRPr="00EE4625">
              <w:rPr>
                <w:rFonts w:eastAsia="仿宋_GB2312"/>
                <w:sz w:val="18"/>
                <w:szCs w:val="18"/>
              </w:rPr>
              <w:t>00</w:t>
            </w:r>
          </w:p>
        </w:tc>
        <w:tc>
          <w:tcPr>
            <w:tcW w:w="1185"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900,000 </w:t>
            </w:r>
          </w:p>
        </w:tc>
        <w:tc>
          <w:tcPr>
            <w:tcW w:w="1230" w:type="dxa"/>
            <w:gridSpan w:val="3"/>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3,434,884 </w:t>
            </w:r>
          </w:p>
        </w:tc>
        <w:tc>
          <w:tcPr>
            <w:tcW w:w="1111"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210,396 </w:t>
            </w:r>
          </w:p>
        </w:tc>
        <w:tc>
          <w:tcPr>
            <w:tcW w:w="966"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286,248</w:t>
            </w:r>
          </w:p>
        </w:tc>
      </w:tr>
      <w:tr w:rsidR="00FF2785" w:rsidRPr="00EE4625">
        <w:trPr>
          <w:trHeight w:val="285"/>
          <w:jc w:val="center"/>
        </w:trPr>
        <w:tc>
          <w:tcPr>
            <w:tcW w:w="758" w:type="dxa"/>
            <w:gridSpan w:val="2"/>
            <w:vAlign w:val="center"/>
          </w:tcPr>
          <w:p w:rsidR="00FF2785" w:rsidRPr="00EE4625" w:rsidRDefault="00792C8A">
            <w:pPr>
              <w:jc w:val="center"/>
              <w:rPr>
                <w:rFonts w:eastAsia="仿宋_GB2312"/>
                <w:color w:val="000000"/>
                <w:sz w:val="18"/>
                <w:szCs w:val="18"/>
              </w:rPr>
            </w:pPr>
            <w:r w:rsidRPr="00EE4625">
              <w:rPr>
                <w:rFonts w:eastAsia="仿宋_GB2312"/>
                <w:sz w:val="18"/>
                <w:szCs w:val="18"/>
              </w:rPr>
              <w:t>18</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sz w:val="18"/>
                <w:szCs w:val="18"/>
              </w:rPr>
              <w:t>尼龙</w:t>
            </w:r>
            <w:r w:rsidRPr="00EE4625">
              <w:rPr>
                <w:rFonts w:eastAsia="仿宋_GB2312"/>
                <w:sz w:val="18"/>
                <w:szCs w:val="18"/>
              </w:rPr>
              <w:t>66</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20</w:t>
            </w:r>
          </w:p>
        </w:tc>
        <w:tc>
          <w:tcPr>
            <w:tcW w:w="1185"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123,214 </w:t>
            </w:r>
          </w:p>
        </w:tc>
        <w:tc>
          <w:tcPr>
            <w:tcW w:w="1230" w:type="dxa"/>
            <w:gridSpan w:val="3"/>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400,800 </w:t>
            </w:r>
          </w:p>
        </w:tc>
        <w:tc>
          <w:tcPr>
            <w:tcW w:w="1111"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84,856 </w:t>
            </w:r>
          </w:p>
        </w:tc>
        <w:tc>
          <w:tcPr>
            <w:tcW w:w="966"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113,141</w:t>
            </w:r>
          </w:p>
        </w:tc>
      </w:tr>
      <w:tr w:rsidR="00FF2785" w:rsidRPr="00EE4625">
        <w:trPr>
          <w:trHeight w:val="285"/>
          <w:jc w:val="center"/>
        </w:trPr>
        <w:tc>
          <w:tcPr>
            <w:tcW w:w="758" w:type="dxa"/>
            <w:gridSpan w:val="2"/>
            <w:vAlign w:val="center"/>
          </w:tcPr>
          <w:p w:rsidR="00FF2785" w:rsidRPr="00EE4625" w:rsidRDefault="00792C8A">
            <w:pPr>
              <w:jc w:val="center"/>
              <w:rPr>
                <w:rFonts w:eastAsia="仿宋_GB2312"/>
                <w:color w:val="000000"/>
                <w:sz w:val="18"/>
                <w:szCs w:val="18"/>
              </w:rPr>
            </w:pPr>
            <w:r w:rsidRPr="00EE4625">
              <w:rPr>
                <w:rFonts w:eastAsia="仿宋_GB2312"/>
                <w:sz w:val="18"/>
                <w:szCs w:val="18"/>
              </w:rPr>
              <w:t>19</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sz w:val="18"/>
                <w:szCs w:val="18"/>
              </w:rPr>
              <w:t>己内酰胺</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40</w:t>
            </w:r>
          </w:p>
        </w:tc>
        <w:tc>
          <w:tcPr>
            <w:tcW w:w="1185"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270,000 </w:t>
            </w:r>
          </w:p>
        </w:tc>
        <w:tc>
          <w:tcPr>
            <w:tcW w:w="1230" w:type="dxa"/>
            <w:gridSpan w:val="3"/>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520,000 </w:t>
            </w:r>
          </w:p>
        </w:tc>
        <w:tc>
          <w:tcPr>
            <w:tcW w:w="1111"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36,000 </w:t>
            </w:r>
          </w:p>
        </w:tc>
        <w:tc>
          <w:tcPr>
            <w:tcW w:w="966"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48,000</w:t>
            </w:r>
          </w:p>
        </w:tc>
      </w:tr>
      <w:tr w:rsidR="00FF2785" w:rsidRPr="00EE4625">
        <w:trPr>
          <w:trHeight w:val="285"/>
          <w:jc w:val="center"/>
        </w:trPr>
        <w:tc>
          <w:tcPr>
            <w:tcW w:w="758" w:type="dxa"/>
            <w:gridSpan w:val="2"/>
            <w:vAlign w:val="center"/>
          </w:tcPr>
          <w:p w:rsidR="00FF2785" w:rsidRPr="00EE4625" w:rsidRDefault="00792C8A">
            <w:pPr>
              <w:jc w:val="center"/>
              <w:rPr>
                <w:rFonts w:eastAsia="仿宋_GB2312"/>
                <w:color w:val="000000"/>
                <w:sz w:val="18"/>
                <w:szCs w:val="18"/>
              </w:rPr>
            </w:pPr>
            <w:r w:rsidRPr="00EE4625">
              <w:rPr>
                <w:rFonts w:eastAsia="仿宋_GB2312"/>
                <w:sz w:val="18"/>
                <w:szCs w:val="18"/>
              </w:rPr>
              <w:t>20</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sz w:val="18"/>
                <w:szCs w:val="18"/>
              </w:rPr>
              <w:t>尼龙</w:t>
            </w:r>
            <w:r w:rsidRPr="00EE4625">
              <w:rPr>
                <w:rFonts w:eastAsia="仿宋_GB2312"/>
                <w:sz w:val="18"/>
                <w:szCs w:val="18"/>
              </w:rPr>
              <w:t>6</w:t>
            </w:r>
            <w:r w:rsidRPr="00EE4625">
              <w:rPr>
                <w:rFonts w:eastAsia="仿宋_GB2312"/>
                <w:sz w:val="18"/>
                <w:szCs w:val="18"/>
              </w:rPr>
              <w:t>工程塑料</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20</w:t>
            </w:r>
          </w:p>
        </w:tc>
        <w:tc>
          <w:tcPr>
            <w:tcW w:w="1185"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124,000 </w:t>
            </w:r>
          </w:p>
        </w:tc>
        <w:tc>
          <w:tcPr>
            <w:tcW w:w="1230" w:type="dxa"/>
            <w:gridSpan w:val="3"/>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290,000 </w:t>
            </w:r>
          </w:p>
        </w:tc>
        <w:tc>
          <w:tcPr>
            <w:tcW w:w="1111"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24,000 </w:t>
            </w:r>
          </w:p>
        </w:tc>
        <w:tc>
          <w:tcPr>
            <w:tcW w:w="966"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32,000</w:t>
            </w:r>
          </w:p>
        </w:tc>
      </w:tr>
      <w:tr w:rsidR="00FF2785" w:rsidRPr="00EE4625">
        <w:trPr>
          <w:trHeight w:val="285"/>
          <w:jc w:val="center"/>
        </w:trPr>
        <w:tc>
          <w:tcPr>
            <w:tcW w:w="4853" w:type="dxa"/>
            <w:gridSpan w:val="6"/>
            <w:vAlign w:val="center"/>
          </w:tcPr>
          <w:p w:rsidR="00FF2785" w:rsidRPr="00EE4625" w:rsidRDefault="00792C8A">
            <w:pPr>
              <w:jc w:val="center"/>
              <w:rPr>
                <w:rFonts w:eastAsia="仿宋_GB2312"/>
                <w:sz w:val="18"/>
                <w:szCs w:val="18"/>
              </w:rPr>
            </w:pPr>
            <w:r w:rsidRPr="00EE4625">
              <w:rPr>
                <w:rFonts w:eastAsia="仿宋_GB2312"/>
                <w:b/>
                <w:bCs/>
                <w:sz w:val="18"/>
                <w:szCs w:val="18"/>
              </w:rPr>
              <w:t>中期新增</w:t>
            </w:r>
          </w:p>
        </w:tc>
        <w:tc>
          <w:tcPr>
            <w:tcW w:w="1185" w:type="dxa"/>
            <w:vAlign w:val="center"/>
          </w:tcPr>
          <w:p w:rsidR="00FF2785" w:rsidRPr="00EE4625" w:rsidRDefault="00792C8A">
            <w:pPr>
              <w:widowControl/>
              <w:jc w:val="right"/>
              <w:textAlignment w:val="center"/>
              <w:rPr>
                <w:rFonts w:eastAsia="仿宋_GB2312"/>
                <w:color w:val="000000"/>
                <w:kern w:val="0"/>
                <w:sz w:val="18"/>
                <w:szCs w:val="18"/>
                <w:lang/>
              </w:rPr>
            </w:pPr>
            <w:r w:rsidRPr="00EE4625">
              <w:rPr>
                <w:rFonts w:eastAsia="仿宋_GB2312"/>
                <w:color w:val="000000"/>
                <w:kern w:val="0"/>
                <w:sz w:val="18"/>
                <w:szCs w:val="18"/>
                <w:lang/>
              </w:rPr>
              <w:t xml:space="preserve">2,217,716 </w:t>
            </w:r>
          </w:p>
        </w:tc>
        <w:tc>
          <w:tcPr>
            <w:tcW w:w="1230" w:type="dxa"/>
            <w:gridSpan w:val="3"/>
            <w:vAlign w:val="center"/>
          </w:tcPr>
          <w:p w:rsidR="00FF2785" w:rsidRPr="00EE4625" w:rsidRDefault="00792C8A">
            <w:pPr>
              <w:widowControl/>
              <w:jc w:val="right"/>
              <w:textAlignment w:val="center"/>
              <w:rPr>
                <w:rFonts w:eastAsia="仿宋_GB2312"/>
                <w:color w:val="000000"/>
                <w:kern w:val="0"/>
                <w:sz w:val="18"/>
                <w:szCs w:val="18"/>
                <w:lang/>
              </w:rPr>
            </w:pPr>
            <w:r w:rsidRPr="00EE4625">
              <w:rPr>
                <w:rFonts w:eastAsia="仿宋_GB2312"/>
                <w:color w:val="000000"/>
                <w:kern w:val="0"/>
                <w:sz w:val="18"/>
                <w:szCs w:val="18"/>
                <w:lang/>
              </w:rPr>
              <w:t xml:space="preserve">6,812,858 </w:t>
            </w:r>
          </w:p>
        </w:tc>
        <w:tc>
          <w:tcPr>
            <w:tcW w:w="1111" w:type="dxa"/>
            <w:vAlign w:val="center"/>
          </w:tcPr>
          <w:p w:rsidR="00FF2785" w:rsidRPr="00EE4625" w:rsidRDefault="00792C8A">
            <w:pPr>
              <w:widowControl/>
              <w:jc w:val="right"/>
              <w:textAlignment w:val="center"/>
              <w:rPr>
                <w:rFonts w:eastAsia="仿宋_GB2312"/>
                <w:color w:val="000000"/>
                <w:kern w:val="0"/>
                <w:sz w:val="18"/>
                <w:szCs w:val="18"/>
                <w:lang/>
              </w:rPr>
            </w:pPr>
            <w:r w:rsidRPr="00EE4625">
              <w:rPr>
                <w:rFonts w:eastAsia="仿宋_GB2312"/>
                <w:color w:val="000000"/>
                <w:kern w:val="0"/>
                <w:sz w:val="18"/>
                <w:szCs w:val="18"/>
                <w:lang/>
              </w:rPr>
              <w:t xml:space="preserve">485,712 </w:t>
            </w:r>
          </w:p>
        </w:tc>
        <w:tc>
          <w:tcPr>
            <w:tcW w:w="966" w:type="dxa"/>
            <w:vAlign w:val="center"/>
          </w:tcPr>
          <w:p w:rsidR="00FF2785" w:rsidRPr="00EE4625" w:rsidRDefault="00792C8A">
            <w:pPr>
              <w:widowControl/>
              <w:jc w:val="right"/>
              <w:textAlignment w:val="center"/>
              <w:rPr>
                <w:rFonts w:eastAsia="仿宋_GB2312"/>
                <w:color w:val="000000"/>
                <w:kern w:val="0"/>
                <w:sz w:val="18"/>
                <w:szCs w:val="18"/>
                <w:lang/>
              </w:rPr>
            </w:pPr>
            <w:r w:rsidRPr="00EE4625">
              <w:rPr>
                <w:rFonts w:eastAsia="仿宋_GB2312"/>
                <w:color w:val="000000"/>
                <w:kern w:val="0"/>
                <w:sz w:val="18"/>
                <w:szCs w:val="18"/>
                <w:lang/>
              </w:rPr>
              <w:t xml:space="preserve">658,840 </w:t>
            </w:r>
          </w:p>
        </w:tc>
      </w:tr>
      <w:tr w:rsidR="00FF2785" w:rsidRPr="00EE4625">
        <w:trPr>
          <w:trHeight w:val="285"/>
          <w:jc w:val="center"/>
        </w:trPr>
        <w:tc>
          <w:tcPr>
            <w:tcW w:w="4853" w:type="dxa"/>
            <w:gridSpan w:val="6"/>
            <w:vAlign w:val="center"/>
          </w:tcPr>
          <w:p w:rsidR="00FF2785" w:rsidRPr="00EE4625" w:rsidRDefault="00792C8A">
            <w:pPr>
              <w:jc w:val="center"/>
              <w:rPr>
                <w:rFonts w:eastAsia="仿宋_GB2312"/>
                <w:b/>
                <w:bCs/>
                <w:sz w:val="18"/>
                <w:szCs w:val="18"/>
              </w:rPr>
            </w:pPr>
            <w:r w:rsidRPr="00EE4625">
              <w:rPr>
                <w:rFonts w:eastAsia="仿宋_GB2312"/>
                <w:b/>
                <w:bCs/>
                <w:sz w:val="18"/>
                <w:szCs w:val="18"/>
              </w:rPr>
              <w:t>中期合计</w:t>
            </w:r>
          </w:p>
        </w:tc>
        <w:tc>
          <w:tcPr>
            <w:tcW w:w="1185" w:type="dxa"/>
            <w:vAlign w:val="center"/>
          </w:tcPr>
          <w:p w:rsidR="00FF2785" w:rsidRPr="00EE4625" w:rsidRDefault="00792C8A">
            <w:pPr>
              <w:widowControl/>
              <w:jc w:val="right"/>
              <w:textAlignment w:val="center"/>
              <w:rPr>
                <w:rFonts w:eastAsia="仿宋_GB2312"/>
                <w:color w:val="000000"/>
                <w:kern w:val="0"/>
                <w:sz w:val="18"/>
                <w:szCs w:val="18"/>
                <w:lang/>
              </w:rPr>
            </w:pPr>
            <w:r w:rsidRPr="00EE4625">
              <w:rPr>
                <w:rFonts w:eastAsia="仿宋_GB2312"/>
                <w:color w:val="000000"/>
                <w:kern w:val="0"/>
                <w:sz w:val="18"/>
                <w:szCs w:val="18"/>
                <w:lang/>
              </w:rPr>
              <w:t>3,340,021</w:t>
            </w:r>
          </w:p>
        </w:tc>
        <w:tc>
          <w:tcPr>
            <w:tcW w:w="1230" w:type="dxa"/>
            <w:gridSpan w:val="3"/>
            <w:vAlign w:val="center"/>
          </w:tcPr>
          <w:p w:rsidR="00FF2785" w:rsidRPr="00EE4625" w:rsidRDefault="00792C8A">
            <w:pPr>
              <w:widowControl/>
              <w:jc w:val="right"/>
              <w:textAlignment w:val="center"/>
              <w:rPr>
                <w:rFonts w:eastAsia="仿宋_GB2312"/>
                <w:color w:val="000000"/>
                <w:kern w:val="0"/>
                <w:sz w:val="18"/>
                <w:szCs w:val="18"/>
                <w:lang/>
              </w:rPr>
            </w:pPr>
            <w:r w:rsidRPr="00EE4625">
              <w:rPr>
                <w:rFonts w:eastAsia="仿宋_GB2312"/>
                <w:color w:val="000000"/>
                <w:kern w:val="0"/>
                <w:sz w:val="18"/>
                <w:szCs w:val="18"/>
                <w:lang/>
              </w:rPr>
              <w:t>9,116,375</w:t>
            </w:r>
          </w:p>
        </w:tc>
        <w:tc>
          <w:tcPr>
            <w:tcW w:w="1111" w:type="dxa"/>
            <w:vAlign w:val="center"/>
          </w:tcPr>
          <w:p w:rsidR="00FF2785" w:rsidRPr="00EE4625" w:rsidRDefault="00792C8A">
            <w:pPr>
              <w:widowControl/>
              <w:jc w:val="right"/>
              <w:textAlignment w:val="center"/>
              <w:rPr>
                <w:rFonts w:eastAsia="仿宋_GB2312"/>
                <w:color w:val="000000"/>
                <w:kern w:val="0"/>
                <w:sz w:val="18"/>
                <w:szCs w:val="18"/>
                <w:lang/>
              </w:rPr>
            </w:pPr>
            <w:r w:rsidRPr="00EE4625">
              <w:rPr>
                <w:rFonts w:eastAsia="仿宋_GB2312"/>
                <w:color w:val="000000"/>
                <w:kern w:val="0"/>
                <w:sz w:val="18"/>
                <w:szCs w:val="18"/>
                <w:lang/>
              </w:rPr>
              <w:t>647,158</w:t>
            </w:r>
          </w:p>
        </w:tc>
        <w:tc>
          <w:tcPr>
            <w:tcW w:w="966" w:type="dxa"/>
            <w:vAlign w:val="center"/>
          </w:tcPr>
          <w:p w:rsidR="00FF2785" w:rsidRPr="00EE4625" w:rsidRDefault="00792C8A">
            <w:pPr>
              <w:widowControl/>
              <w:jc w:val="right"/>
              <w:textAlignment w:val="center"/>
              <w:rPr>
                <w:rFonts w:eastAsia="仿宋_GB2312"/>
                <w:color w:val="000000"/>
                <w:kern w:val="0"/>
                <w:sz w:val="18"/>
                <w:szCs w:val="18"/>
                <w:lang/>
              </w:rPr>
            </w:pPr>
            <w:r w:rsidRPr="00EE4625">
              <w:rPr>
                <w:rFonts w:eastAsia="仿宋_GB2312"/>
                <w:color w:val="000000"/>
                <w:kern w:val="0"/>
                <w:sz w:val="18"/>
                <w:szCs w:val="18"/>
                <w:lang/>
              </w:rPr>
              <w:t>882,036</w:t>
            </w:r>
          </w:p>
        </w:tc>
      </w:tr>
      <w:tr w:rsidR="00FF2785" w:rsidRPr="00EE4625">
        <w:trPr>
          <w:trHeight w:val="390"/>
          <w:jc w:val="center"/>
        </w:trPr>
        <w:tc>
          <w:tcPr>
            <w:tcW w:w="9345" w:type="dxa"/>
            <w:gridSpan w:val="12"/>
            <w:tcBorders>
              <w:top w:val="double" w:sz="4" w:space="0" w:color="auto"/>
            </w:tcBorders>
            <w:vAlign w:val="center"/>
          </w:tcPr>
          <w:p w:rsidR="00FF2785" w:rsidRPr="00EE4625" w:rsidRDefault="00792C8A">
            <w:pPr>
              <w:jc w:val="left"/>
              <w:rPr>
                <w:rFonts w:eastAsia="仿宋_GB2312"/>
                <w:bCs/>
                <w:color w:val="000000"/>
                <w:sz w:val="18"/>
                <w:szCs w:val="18"/>
              </w:rPr>
            </w:pPr>
            <w:r w:rsidRPr="00EE4625">
              <w:rPr>
                <w:rFonts w:eastAsia="仿宋_GB2312"/>
                <w:b/>
                <w:color w:val="000000"/>
                <w:sz w:val="18"/>
                <w:szCs w:val="18"/>
              </w:rPr>
              <w:lastRenderedPageBreak/>
              <w:t>远期项目</w:t>
            </w:r>
          </w:p>
        </w:tc>
      </w:tr>
      <w:tr w:rsidR="00FF2785" w:rsidRPr="00EE4625">
        <w:trPr>
          <w:trHeight w:val="390"/>
          <w:jc w:val="center"/>
        </w:trPr>
        <w:tc>
          <w:tcPr>
            <w:tcW w:w="9345" w:type="dxa"/>
            <w:gridSpan w:val="12"/>
            <w:tcBorders>
              <w:top w:val="double" w:sz="4" w:space="0" w:color="auto"/>
            </w:tcBorders>
            <w:vAlign w:val="center"/>
          </w:tcPr>
          <w:p w:rsidR="00FF2785" w:rsidRPr="00EE4625" w:rsidRDefault="00792C8A">
            <w:pPr>
              <w:jc w:val="left"/>
              <w:rPr>
                <w:rFonts w:eastAsia="仿宋_GB2312"/>
                <w:b/>
                <w:bCs/>
                <w:color w:val="000000"/>
                <w:sz w:val="18"/>
                <w:szCs w:val="18"/>
              </w:rPr>
            </w:pPr>
            <w:r w:rsidRPr="00EE4625">
              <w:rPr>
                <w:rFonts w:eastAsia="仿宋_GB2312"/>
                <w:b/>
                <w:bCs/>
                <w:color w:val="000000"/>
                <w:sz w:val="18"/>
                <w:szCs w:val="18"/>
              </w:rPr>
              <w:t>一、钦州石化产业园区</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2</w:t>
            </w:r>
            <w:r w:rsidRPr="00EE4625">
              <w:rPr>
                <w:rFonts w:eastAsia="仿宋_GB2312"/>
                <w:color w:val="000000"/>
                <w:sz w:val="18"/>
                <w:szCs w:val="18"/>
              </w:rPr>
              <w:t>1</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PTT</w:t>
            </w:r>
            <w:r w:rsidRPr="00EE4625">
              <w:rPr>
                <w:rFonts w:eastAsia="仿宋_GB2312"/>
                <w:sz w:val="18"/>
                <w:szCs w:val="18"/>
              </w:rPr>
              <w:t>民用长丝</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6</w:t>
            </w:r>
          </w:p>
        </w:tc>
        <w:tc>
          <w:tcPr>
            <w:tcW w:w="1215"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55,000 </w:t>
            </w:r>
          </w:p>
        </w:tc>
        <w:tc>
          <w:tcPr>
            <w:tcW w:w="1215" w:type="dxa"/>
            <w:gridSpan w:val="2"/>
            <w:vAlign w:val="center"/>
          </w:tcPr>
          <w:p w:rsidR="00FF2785" w:rsidRPr="00EE4625" w:rsidRDefault="00792C8A">
            <w:pPr>
              <w:jc w:val="right"/>
              <w:rPr>
                <w:rFonts w:eastAsia="仿宋_GB2312"/>
                <w:sz w:val="18"/>
                <w:szCs w:val="18"/>
              </w:rPr>
            </w:pPr>
            <w:r w:rsidRPr="00EE4625">
              <w:rPr>
                <w:rFonts w:eastAsia="仿宋_GB2312"/>
                <w:sz w:val="18"/>
                <w:szCs w:val="18"/>
              </w:rPr>
              <w:t xml:space="preserve">84,000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16,206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20,803 </w:t>
            </w:r>
          </w:p>
        </w:tc>
      </w:tr>
      <w:tr w:rsidR="00FF2785" w:rsidRPr="00EE4625">
        <w:trPr>
          <w:trHeight w:val="409"/>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2</w:t>
            </w:r>
            <w:r w:rsidRPr="00EE4625">
              <w:rPr>
                <w:rFonts w:eastAsia="仿宋_GB2312"/>
                <w:color w:val="000000"/>
                <w:sz w:val="18"/>
                <w:szCs w:val="18"/>
              </w:rPr>
              <w:t>2</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PCTG/PETG</w:t>
            </w:r>
            <w:r w:rsidRPr="00EE4625">
              <w:rPr>
                <w:rFonts w:eastAsia="仿宋_GB2312"/>
                <w:sz w:val="18"/>
                <w:szCs w:val="18"/>
              </w:rPr>
              <w:t>切片</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10</w:t>
            </w:r>
          </w:p>
        </w:tc>
        <w:tc>
          <w:tcPr>
            <w:tcW w:w="1215"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45,000 </w:t>
            </w:r>
          </w:p>
        </w:tc>
        <w:tc>
          <w:tcPr>
            <w:tcW w:w="1215" w:type="dxa"/>
            <w:gridSpan w:val="2"/>
            <w:vAlign w:val="center"/>
          </w:tcPr>
          <w:p w:rsidR="00FF2785" w:rsidRPr="00EE4625" w:rsidRDefault="00792C8A">
            <w:pPr>
              <w:jc w:val="right"/>
              <w:rPr>
                <w:rFonts w:eastAsia="仿宋_GB2312"/>
                <w:sz w:val="18"/>
                <w:szCs w:val="18"/>
              </w:rPr>
            </w:pPr>
            <w:r w:rsidRPr="00EE4625">
              <w:rPr>
                <w:rFonts w:eastAsia="仿宋_GB2312"/>
                <w:sz w:val="18"/>
                <w:szCs w:val="18"/>
              </w:rPr>
              <w:t xml:space="preserve">190,000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8,814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14,502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2</w:t>
            </w:r>
            <w:r w:rsidRPr="00EE4625">
              <w:rPr>
                <w:rFonts w:eastAsia="仿宋_GB2312"/>
                <w:color w:val="000000"/>
                <w:sz w:val="18"/>
                <w:szCs w:val="18"/>
              </w:rPr>
              <w:t>3</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己二酸二丁酯</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1</w:t>
            </w:r>
          </w:p>
        </w:tc>
        <w:tc>
          <w:tcPr>
            <w:tcW w:w="1215"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10,000 </w:t>
            </w:r>
          </w:p>
        </w:tc>
        <w:tc>
          <w:tcPr>
            <w:tcW w:w="1215" w:type="dxa"/>
            <w:gridSpan w:val="2"/>
            <w:vAlign w:val="center"/>
          </w:tcPr>
          <w:p w:rsidR="00FF2785" w:rsidRPr="00EE4625" w:rsidRDefault="00792C8A">
            <w:pPr>
              <w:jc w:val="right"/>
              <w:rPr>
                <w:rFonts w:eastAsia="仿宋_GB2312"/>
                <w:sz w:val="18"/>
                <w:szCs w:val="18"/>
              </w:rPr>
            </w:pPr>
            <w:r w:rsidRPr="00EE4625">
              <w:rPr>
                <w:rFonts w:eastAsia="仿宋_GB2312"/>
                <w:sz w:val="18"/>
                <w:szCs w:val="18"/>
              </w:rPr>
              <w:t xml:space="preserve">17,500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2,415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3,110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2</w:t>
            </w:r>
            <w:r w:rsidRPr="00EE4625">
              <w:rPr>
                <w:rFonts w:eastAsia="仿宋_GB2312"/>
                <w:color w:val="000000"/>
                <w:sz w:val="18"/>
                <w:szCs w:val="18"/>
              </w:rPr>
              <w:t>4</w:t>
            </w:r>
          </w:p>
        </w:tc>
        <w:tc>
          <w:tcPr>
            <w:tcW w:w="1845" w:type="dxa"/>
            <w:gridSpan w:val="2"/>
            <w:vAlign w:val="center"/>
          </w:tcPr>
          <w:p w:rsidR="00FF2785" w:rsidRPr="00EE4625" w:rsidRDefault="00792C8A">
            <w:pPr>
              <w:rPr>
                <w:rFonts w:eastAsia="仿宋_GB2312"/>
                <w:sz w:val="18"/>
                <w:szCs w:val="18"/>
              </w:rPr>
            </w:pPr>
            <w:r w:rsidRPr="00EE4625">
              <w:rPr>
                <w:rFonts w:eastAsia="仿宋_GB2312"/>
                <w:sz w:val="18"/>
                <w:szCs w:val="18"/>
              </w:rPr>
              <w:t>己二醇</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2</w:t>
            </w:r>
          </w:p>
        </w:tc>
        <w:tc>
          <w:tcPr>
            <w:tcW w:w="1215"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14,600 </w:t>
            </w:r>
          </w:p>
        </w:tc>
        <w:tc>
          <w:tcPr>
            <w:tcW w:w="1215" w:type="dxa"/>
            <w:gridSpan w:val="2"/>
            <w:vAlign w:val="center"/>
          </w:tcPr>
          <w:p w:rsidR="00FF2785" w:rsidRPr="00EE4625" w:rsidRDefault="00792C8A">
            <w:pPr>
              <w:jc w:val="right"/>
              <w:rPr>
                <w:rFonts w:eastAsia="仿宋_GB2312"/>
                <w:sz w:val="18"/>
                <w:szCs w:val="18"/>
              </w:rPr>
            </w:pPr>
            <w:r w:rsidRPr="00EE4625">
              <w:rPr>
                <w:rFonts w:eastAsia="仿宋_GB2312"/>
                <w:sz w:val="18"/>
                <w:szCs w:val="18"/>
              </w:rPr>
              <w:t xml:space="preserve">44,000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3,087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4,270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2</w:t>
            </w:r>
            <w:r w:rsidRPr="00EE4625">
              <w:rPr>
                <w:rFonts w:eastAsia="仿宋_GB2312"/>
                <w:color w:val="000000"/>
                <w:sz w:val="18"/>
                <w:szCs w:val="18"/>
              </w:rPr>
              <w:t>5</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color w:val="000000"/>
                <w:sz w:val="18"/>
                <w:szCs w:val="18"/>
              </w:rPr>
              <w:t>双酚</w:t>
            </w:r>
            <w:r w:rsidRPr="00EE4625">
              <w:rPr>
                <w:rFonts w:eastAsia="仿宋_GB2312"/>
                <w:color w:val="000000"/>
                <w:sz w:val="18"/>
                <w:szCs w:val="18"/>
              </w:rPr>
              <w:t>A</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20</w:t>
            </w:r>
          </w:p>
        </w:tc>
        <w:tc>
          <w:tcPr>
            <w:tcW w:w="1215"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143,059 </w:t>
            </w:r>
          </w:p>
        </w:tc>
        <w:tc>
          <w:tcPr>
            <w:tcW w:w="1215" w:type="dxa"/>
            <w:gridSpan w:val="2"/>
            <w:vAlign w:val="center"/>
          </w:tcPr>
          <w:p w:rsidR="00FF2785" w:rsidRPr="00EE4625" w:rsidRDefault="00792C8A">
            <w:pPr>
              <w:jc w:val="right"/>
              <w:rPr>
                <w:rFonts w:eastAsia="仿宋_GB2312"/>
                <w:sz w:val="18"/>
                <w:szCs w:val="18"/>
              </w:rPr>
            </w:pPr>
            <w:r w:rsidRPr="00EE4625">
              <w:rPr>
                <w:rFonts w:eastAsia="仿宋_GB2312"/>
                <w:sz w:val="18"/>
                <w:szCs w:val="18"/>
              </w:rPr>
              <w:t xml:space="preserve">266,400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17,725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24,766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2</w:t>
            </w:r>
            <w:r w:rsidRPr="00EE4625">
              <w:rPr>
                <w:rFonts w:eastAsia="仿宋_GB2312"/>
                <w:color w:val="000000"/>
                <w:sz w:val="18"/>
                <w:szCs w:val="18"/>
              </w:rPr>
              <w:t>6</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color w:val="000000"/>
                <w:sz w:val="18"/>
                <w:szCs w:val="18"/>
              </w:rPr>
              <w:t>聚碳酸酯</w:t>
            </w:r>
          </w:p>
        </w:tc>
        <w:tc>
          <w:tcPr>
            <w:tcW w:w="2250" w:type="dxa"/>
            <w:gridSpan w:val="2"/>
            <w:vAlign w:val="center"/>
          </w:tcPr>
          <w:p w:rsidR="00FF2785" w:rsidRPr="00EE4625" w:rsidRDefault="00792C8A" w:rsidP="00EE4625">
            <w:pPr>
              <w:jc w:val="center"/>
              <w:rPr>
                <w:rFonts w:eastAsia="仿宋_GB2312"/>
                <w:sz w:val="18"/>
                <w:szCs w:val="18"/>
              </w:rPr>
            </w:pPr>
            <w:r w:rsidRPr="00EE4625">
              <w:rPr>
                <w:rFonts w:eastAsia="仿宋_GB2312"/>
                <w:sz w:val="18"/>
                <w:szCs w:val="18"/>
              </w:rPr>
              <w:t>15</w:t>
            </w:r>
          </w:p>
        </w:tc>
        <w:tc>
          <w:tcPr>
            <w:tcW w:w="1215"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297,208 </w:t>
            </w:r>
          </w:p>
        </w:tc>
        <w:tc>
          <w:tcPr>
            <w:tcW w:w="1215" w:type="dxa"/>
            <w:gridSpan w:val="2"/>
            <w:vAlign w:val="center"/>
          </w:tcPr>
          <w:p w:rsidR="00FF2785" w:rsidRPr="00EE4625" w:rsidRDefault="00792C8A">
            <w:pPr>
              <w:jc w:val="right"/>
              <w:rPr>
                <w:rFonts w:eastAsia="仿宋_GB2312"/>
                <w:sz w:val="18"/>
                <w:szCs w:val="18"/>
              </w:rPr>
            </w:pPr>
            <w:r w:rsidRPr="00EE4625">
              <w:rPr>
                <w:rFonts w:eastAsia="仿宋_GB2312"/>
                <w:sz w:val="18"/>
                <w:szCs w:val="18"/>
              </w:rPr>
              <w:t xml:space="preserve">382,500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76,734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99,054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2</w:t>
            </w:r>
            <w:r w:rsidRPr="00EE4625">
              <w:rPr>
                <w:rFonts w:eastAsia="仿宋_GB2312"/>
                <w:color w:val="000000"/>
                <w:sz w:val="18"/>
                <w:szCs w:val="18"/>
              </w:rPr>
              <w:t>7</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color w:val="000000"/>
                <w:sz w:val="18"/>
                <w:szCs w:val="18"/>
              </w:rPr>
              <w:t>环氧树脂</w:t>
            </w:r>
          </w:p>
        </w:tc>
        <w:tc>
          <w:tcPr>
            <w:tcW w:w="2250" w:type="dxa"/>
            <w:gridSpan w:val="2"/>
            <w:tcBorders>
              <w:bottom w:val="single" w:sz="4" w:space="0" w:color="auto"/>
            </w:tcBorders>
            <w:vAlign w:val="center"/>
          </w:tcPr>
          <w:p w:rsidR="00FF2785" w:rsidRPr="00EE4625" w:rsidRDefault="00792C8A" w:rsidP="00EE4625">
            <w:pPr>
              <w:jc w:val="center"/>
              <w:rPr>
                <w:rFonts w:eastAsia="仿宋_GB2312"/>
                <w:sz w:val="18"/>
                <w:szCs w:val="18"/>
              </w:rPr>
            </w:pPr>
            <w:r w:rsidRPr="00EE4625">
              <w:rPr>
                <w:rFonts w:eastAsia="仿宋_GB2312"/>
                <w:sz w:val="18"/>
                <w:szCs w:val="18"/>
              </w:rPr>
              <w:t>6</w:t>
            </w:r>
          </w:p>
        </w:tc>
        <w:tc>
          <w:tcPr>
            <w:tcW w:w="1215"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41,423 </w:t>
            </w:r>
          </w:p>
        </w:tc>
        <w:tc>
          <w:tcPr>
            <w:tcW w:w="1215" w:type="dxa"/>
            <w:gridSpan w:val="2"/>
            <w:vAlign w:val="center"/>
          </w:tcPr>
          <w:p w:rsidR="00FF2785" w:rsidRPr="00EE4625" w:rsidRDefault="00792C8A">
            <w:pPr>
              <w:jc w:val="right"/>
              <w:rPr>
                <w:rFonts w:eastAsia="仿宋_GB2312"/>
                <w:sz w:val="18"/>
                <w:szCs w:val="18"/>
              </w:rPr>
            </w:pPr>
            <w:r w:rsidRPr="00EE4625">
              <w:rPr>
                <w:rFonts w:eastAsia="仿宋_GB2312"/>
                <w:sz w:val="18"/>
                <w:szCs w:val="18"/>
              </w:rPr>
              <w:t xml:space="preserve">120,600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7,246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9,703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2</w:t>
            </w:r>
            <w:r w:rsidRPr="00EE4625">
              <w:rPr>
                <w:rFonts w:eastAsia="仿宋_GB2312"/>
                <w:color w:val="000000"/>
                <w:sz w:val="18"/>
                <w:szCs w:val="18"/>
              </w:rPr>
              <w:t>8</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color w:val="000000"/>
                <w:sz w:val="18"/>
                <w:szCs w:val="18"/>
              </w:rPr>
              <w:t>聚苯醚</w:t>
            </w:r>
            <w:r w:rsidRPr="00EE4625">
              <w:rPr>
                <w:rFonts w:eastAsia="仿宋_GB2312"/>
                <w:color w:val="000000"/>
                <w:sz w:val="18"/>
                <w:szCs w:val="18"/>
              </w:rPr>
              <w:t>/</w:t>
            </w:r>
            <w:r w:rsidRPr="00EE4625">
              <w:rPr>
                <w:rFonts w:eastAsia="仿宋_GB2312"/>
                <w:color w:val="000000"/>
                <w:sz w:val="18"/>
                <w:szCs w:val="18"/>
              </w:rPr>
              <w:t>改性聚苯醚</w:t>
            </w:r>
          </w:p>
        </w:tc>
        <w:tc>
          <w:tcPr>
            <w:tcW w:w="2250" w:type="dxa"/>
            <w:gridSpan w:val="2"/>
            <w:tcBorders>
              <w:bottom w:val="single" w:sz="4" w:space="0" w:color="auto"/>
            </w:tcBorders>
            <w:vAlign w:val="center"/>
          </w:tcPr>
          <w:p w:rsidR="00FF2785" w:rsidRPr="00EE4625" w:rsidRDefault="00792C8A">
            <w:pPr>
              <w:spacing w:line="440" w:lineRule="exact"/>
              <w:jc w:val="left"/>
              <w:rPr>
                <w:rFonts w:eastAsia="仿宋_GB2312"/>
                <w:color w:val="000000"/>
                <w:sz w:val="18"/>
                <w:szCs w:val="18"/>
              </w:rPr>
            </w:pPr>
            <w:r w:rsidRPr="00EE4625">
              <w:rPr>
                <w:rFonts w:eastAsia="仿宋_GB2312"/>
                <w:color w:val="000000"/>
                <w:sz w:val="18"/>
                <w:szCs w:val="18"/>
              </w:rPr>
              <w:t>聚苯醚</w:t>
            </w:r>
            <w:r w:rsidRPr="00EE4625">
              <w:rPr>
                <w:rFonts w:eastAsia="仿宋_GB2312"/>
                <w:color w:val="000000"/>
                <w:sz w:val="18"/>
                <w:szCs w:val="18"/>
              </w:rPr>
              <w:t>3</w:t>
            </w:r>
            <w:r w:rsidRPr="00EE4625">
              <w:rPr>
                <w:rFonts w:eastAsia="仿宋_GB2312"/>
                <w:color w:val="000000"/>
                <w:sz w:val="18"/>
                <w:szCs w:val="18"/>
              </w:rPr>
              <w:t>万吨</w:t>
            </w:r>
            <w:r w:rsidRPr="00EE4625">
              <w:rPr>
                <w:rFonts w:eastAsia="仿宋_GB2312"/>
                <w:color w:val="000000"/>
                <w:sz w:val="18"/>
                <w:szCs w:val="18"/>
              </w:rPr>
              <w:t>/</w:t>
            </w:r>
            <w:r w:rsidRPr="00EE4625">
              <w:rPr>
                <w:rFonts w:eastAsia="仿宋_GB2312"/>
                <w:color w:val="000000"/>
                <w:sz w:val="18"/>
                <w:szCs w:val="18"/>
              </w:rPr>
              <w:t>年</w:t>
            </w:r>
          </w:p>
          <w:p w:rsidR="00FF2785" w:rsidRPr="00EE4625" w:rsidRDefault="00792C8A">
            <w:pPr>
              <w:spacing w:line="440" w:lineRule="exact"/>
              <w:jc w:val="left"/>
              <w:rPr>
                <w:rFonts w:eastAsia="仿宋_GB2312"/>
                <w:sz w:val="18"/>
                <w:szCs w:val="18"/>
              </w:rPr>
            </w:pPr>
            <w:r w:rsidRPr="00EE4625">
              <w:rPr>
                <w:rFonts w:eastAsia="仿宋_GB2312"/>
                <w:color w:val="000000"/>
                <w:sz w:val="18"/>
                <w:szCs w:val="18"/>
              </w:rPr>
              <w:t>改性聚苯醚</w:t>
            </w:r>
            <w:r w:rsidRPr="00EE4625">
              <w:rPr>
                <w:rFonts w:eastAsia="仿宋_GB2312"/>
                <w:color w:val="000000"/>
                <w:sz w:val="18"/>
                <w:szCs w:val="18"/>
              </w:rPr>
              <w:t>5</w:t>
            </w:r>
            <w:r w:rsidRPr="00EE4625">
              <w:rPr>
                <w:rFonts w:eastAsia="仿宋_GB2312"/>
                <w:color w:val="000000"/>
                <w:sz w:val="18"/>
                <w:szCs w:val="18"/>
              </w:rPr>
              <w:t>万吨</w:t>
            </w:r>
            <w:r w:rsidRPr="00EE4625">
              <w:rPr>
                <w:rFonts w:eastAsia="仿宋_GB2312"/>
                <w:color w:val="000000"/>
                <w:sz w:val="18"/>
                <w:szCs w:val="18"/>
              </w:rPr>
              <w:t>/</w:t>
            </w:r>
            <w:r w:rsidRPr="00EE4625">
              <w:rPr>
                <w:rFonts w:eastAsia="仿宋_GB2312"/>
                <w:color w:val="000000"/>
                <w:sz w:val="18"/>
                <w:szCs w:val="18"/>
              </w:rPr>
              <w:t>年</w:t>
            </w:r>
          </w:p>
        </w:tc>
        <w:tc>
          <w:tcPr>
            <w:tcW w:w="1215" w:type="dxa"/>
            <w:gridSpan w:val="3"/>
            <w:vAlign w:val="center"/>
          </w:tcPr>
          <w:p w:rsidR="00FF2785" w:rsidRPr="00EE4625" w:rsidRDefault="00792C8A">
            <w:pPr>
              <w:jc w:val="right"/>
              <w:rPr>
                <w:rFonts w:eastAsia="仿宋_GB2312"/>
                <w:sz w:val="18"/>
                <w:szCs w:val="18"/>
              </w:rPr>
            </w:pPr>
            <w:r w:rsidRPr="00EE4625">
              <w:rPr>
                <w:rFonts w:eastAsia="仿宋_GB2312"/>
                <w:sz w:val="18"/>
                <w:szCs w:val="18"/>
              </w:rPr>
              <w:t xml:space="preserve">53,090 </w:t>
            </w:r>
          </w:p>
        </w:tc>
        <w:tc>
          <w:tcPr>
            <w:tcW w:w="1215" w:type="dxa"/>
            <w:gridSpan w:val="2"/>
            <w:vAlign w:val="center"/>
          </w:tcPr>
          <w:p w:rsidR="00FF2785" w:rsidRPr="00EE4625" w:rsidRDefault="00792C8A">
            <w:pPr>
              <w:jc w:val="right"/>
              <w:rPr>
                <w:rFonts w:eastAsia="仿宋_GB2312"/>
                <w:sz w:val="18"/>
                <w:szCs w:val="18"/>
              </w:rPr>
            </w:pPr>
            <w:r w:rsidRPr="00EE4625">
              <w:rPr>
                <w:rFonts w:eastAsia="仿宋_GB2312"/>
                <w:sz w:val="18"/>
                <w:szCs w:val="18"/>
              </w:rPr>
              <w:t xml:space="preserve">90,000 </w:t>
            </w:r>
          </w:p>
        </w:tc>
        <w:tc>
          <w:tcPr>
            <w:tcW w:w="1111"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21,786 </w:t>
            </w:r>
          </w:p>
        </w:tc>
        <w:tc>
          <w:tcPr>
            <w:tcW w:w="966" w:type="dxa"/>
            <w:vAlign w:val="center"/>
          </w:tcPr>
          <w:p w:rsidR="00FF2785" w:rsidRPr="00EE4625" w:rsidRDefault="00792C8A">
            <w:pPr>
              <w:jc w:val="right"/>
              <w:rPr>
                <w:rFonts w:eastAsia="仿宋_GB2312"/>
                <w:sz w:val="18"/>
                <w:szCs w:val="18"/>
              </w:rPr>
            </w:pPr>
            <w:r w:rsidRPr="00EE4625">
              <w:rPr>
                <w:rFonts w:eastAsia="仿宋_GB2312"/>
                <w:sz w:val="18"/>
                <w:szCs w:val="18"/>
              </w:rPr>
              <w:t xml:space="preserve">27,897 </w:t>
            </w:r>
          </w:p>
        </w:tc>
      </w:tr>
      <w:tr w:rsidR="00FF2785" w:rsidRPr="00EE4625">
        <w:trPr>
          <w:trHeight w:val="285"/>
          <w:jc w:val="center"/>
        </w:trPr>
        <w:tc>
          <w:tcPr>
            <w:tcW w:w="9345" w:type="dxa"/>
            <w:gridSpan w:val="12"/>
            <w:vAlign w:val="center"/>
          </w:tcPr>
          <w:p w:rsidR="00FF2785" w:rsidRPr="00EE4625" w:rsidRDefault="00792C8A">
            <w:pPr>
              <w:jc w:val="left"/>
              <w:rPr>
                <w:rFonts w:eastAsia="仿宋_GB2312"/>
                <w:b/>
                <w:sz w:val="18"/>
                <w:szCs w:val="18"/>
              </w:rPr>
            </w:pPr>
            <w:r w:rsidRPr="00EE4625">
              <w:rPr>
                <w:rFonts w:eastAsia="仿宋_GB2312"/>
                <w:b/>
                <w:sz w:val="18"/>
                <w:szCs w:val="18"/>
              </w:rPr>
              <w:t>二、三墩循环经济示范岛</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29</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sz w:val="18"/>
                <w:szCs w:val="18"/>
              </w:rPr>
              <w:t>PX</w:t>
            </w:r>
            <w:r w:rsidRPr="00EE4625">
              <w:rPr>
                <w:rFonts w:eastAsia="仿宋_GB2312"/>
                <w:sz w:val="18"/>
                <w:szCs w:val="18"/>
              </w:rPr>
              <w:t>（芳烃联合装置）</w:t>
            </w:r>
          </w:p>
        </w:tc>
        <w:tc>
          <w:tcPr>
            <w:tcW w:w="2250" w:type="dxa"/>
            <w:gridSpan w:val="2"/>
            <w:tcBorders>
              <w:bottom w:val="single" w:sz="4" w:space="0" w:color="auto"/>
            </w:tcBorders>
            <w:vAlign w:val="center"/>
          </w:tcPr>
          <w:p w:rsidR="00FF2785" w:rsidRPr="00EE4625" w:rsidRDefault="00792C8A" w:rsidP="00EE4625">
            <w:pPr>
              <w:jc w:val="center"/>
              <w:rPr>
                <w:rFonts w:eastAsia="仿宋_GB2312"/>
                <w:sz w:val="18"/>
                <w:szCs w:val="18"/>
              </w:rPr>
            </w:pPr>
            <w:r w:rsidRPr="00EE4625">
              <w:rPr>
                <w:rFonts w:eastAsia="仿宋_GB2312"/>
                <w:sz w:val="18"/>
                <w:szCs w:val="18"/>
              </w:rPr>
              <w:t>100</w:t>
            </w:r>
          </w:p>
        </w:tc>
        <w:tc>
          <w:tcPr>
            <w:tcW w:w="1215" w:type="dxa"/>
            <w:gridSpan w:val="3"/>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340,000 </w:t>
            </w:r>
          </w:p>
        </w:tc>
        <w:tc>
          <w:tcPr>
            <w:tcW w:w="1200"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858,721 </w:t>
            </w:r>
          </w:p>
        </w:tc>
        <w:tc>
          <w:tcPr>
            <w:tcW w:w="1126" w:type="dxa"/>
            <w:gridSpan w:val="2"/>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52,599</w:t>
            </w:r>
          </w:p>
        </w:tc>
        <w:tc>
          <w:tcPr>
            <w:tcW w:w="966"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71,562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30</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sz w:val="18"/>
                <w:szCs w:val="18"/>
              </w:rPr>
              <w:t>PDO</w:t>
            </w:r>
          </w:p>
        </w:tc>
        <w:tc>
          <w:tcPr>
            <w:tcW w:w="2250" w:type="dxa"/>
            <w:gridSpan w:val="2"/>
            <w:tcBorders>
              <w:bottom w:val="single" w:sz="4" w:space="0" w:color="auto"/>
            </w:tcBorders>
            <w:vAlign w:val="center"/>
          </w:tcPr>
          <w:p w:rsidR="00FF2785" w:rsidRPr="00EE4625" w:rsidRDefault="00792C8A" w:rsidP="00EE4625">
            <w:pPr>
              <w:jc w:val="center"/>
              <w:rPr>
                <w:rFonts w:eastAsia="仿宋_GB2312"/>
                <w:sz w:val="18"/>
                <w:szCs w:val="18"/>
              </w:rPr>
            </w:pPr>
            <w:r w:rsidRPr="00EE4625">
              <w:rPr>
                <w:rFonts w:eastAsia="仿宋_GB2312"/>
                <w:sz w:val="18"/>
                <w:szCs w:val="18"/>
              </w:rPr>
              <w:t>5</w:t>
            </w:r>
          </w:p>
        </w:tc>
        <w:tc>
          <w:tcPr>
            <w:tcW w:w="1215" w:type="dxa"/>
            <w:gridSpan w:val="3"/>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88,748 </w:t>
            </w:r>
          </w:p>
        </w:tc>
        <w:tc>
          <w:tcPr>
            <w:tcW w:w="1200"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70,000 </w:t>
            </w:r>
          </w:p>
        </w:tc>
        <w:tc>
          <w:tcPr>
            <w:tcW w:w="1126" w:type="dxa"/>
            <w:gridSpan w:val="2"/>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16,599</w:t>
            </w:r>
          </w:p>
        </w:tc>
        <w:tc>
          <w:tcPr>
            <w:tcW w:w="966"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22,132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31</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sz w:val="18"/>
                <w:szCs w:val="18"/>
              </w:rPr>
              <w:t>PTT</w:t>
            </w:r>
          </w:p>
        </w:tc>
        <w:tc>
          <w:tcPr>
            <w:tcW w:w="2250" w:type="dxa"/>
            <w:gridSpan w:val="2"/>
            <w:tcBorders>
              <w:bottom w:val="single" w:sz="4" w:space="0" w:color="auto"/>
            </w:tcBorders>
            <w:vAlign w:val="center"/>
          </w:tcPr>
          <w:p w:rsidR="00FF2785" w:rsidRPr="00EE4625" w:rsidRDefault="00792C8A" w:rsidP="00EE4625">
            <w:pPr>
              <w:jc w:val="center"/>
              <w:rPr>
                <w:rFonts w:eastAsia="仿宋_GB2312"/>
                <w:sz w:val="18"/>
                <w:szCs w:val="18"/>
              </w:rPr>
            </w:pPr>
            <w:r w:rsidRPr="00EE4625">
              <w:rPr>
                <w:rFonts w:eastAsia="仿宋_GB2312"/>
                <w:sz w:val="18"/>
                <w:szCs w:val="18"/>
              </w:rPr>
              <w:t>6</w:t>
            </w:r>
          </w:p>
        </w:tc>
        <w:tc>
          <w:tcPr>
            <w:tcW w:w="1215" w:type="dxa"/>
            <w:gridSpan w:val="3"/>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45,825 </w:t>
            </w:r>
          </w:p>
        </w:tc>
        <w:tc>
          <w:tcPr>
            <w:tcW w:w="1200"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90,000 </w:t>
            </w:r>
          </w:p>
        </w:tc>
        <w:tc>
          <w:tcPr>
            <w:tcW w:w="1126" w:type="dxa"/>
            <w:gridSpan w:val="2"/>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19,215</w:t>
            </w:r>
          </w:p>
        </w:tc>
        <w:tc>
          <w:tcPr>
            <w:tcW w:w="966"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25,620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32</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sz w:val="18"/>
                <w:szCs w:val="18"/>
              </w:rPr>
              <w:t>TPEE</w:t>
            </w:r>
          </w:p>
        </w:tc>
        <w:tc>
          <w:tcPr>
            <w:tcW w:w="2250" w:type="dxa"/>
            <w:gridSpan w:val="2"/>
            <w:tcBorders>
              <w:bottom w:val="single" w:sz="4" w:space="0" w:color="auto"/>
            </w:tcBorders>
            <w:vAlign w:val="center"/>
          </w:tcPr>
          <w:p w:rsidR="00FF2785" w:rsidRPr="00EE4625" w:rsidRDefault="00792C8A" w:rsidP="00EE4625">
            <w:pPr>
              <w:jc w:val="center"/>
              <w:rPr>
                <w:rFonts w:eastAsia="仿宋_GB2312"/>
                <w:sz w:val="18"/>
                <w:szCs w:val="18"/>
              </w:rPr>
            </w:pPr>
            <w:r w:rsidRPr="00EE4625">
              <w:rPr>
                <w:rFonts w:eastAsia="仿宋_GB2312"/>
                <w:sz w:val="18"/>
                <w:szCs w:val="18"/>
              </w:rPr>
              <w:t>2</w:t>
            </w:r>
          </w:p>
        </w:tc>
        <w:tc>
          <w:tcPr>
            <w:tcW w:w="1215" w:type="dxa"/>
            <w:gridSpan w:val="3"/>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52,754 </w:t>
            </w:r>
          </w:p>
        </w:tc>
        <w:tc>
          <w:tcPr>
            <w:tcW w:w="1200"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70,000 </w:t>
            </w:r>
          </w:p>
        </w:tc>
        <w:tc>
          <w:tcPr>
            <w:tcW w:w="1126" w:type="dxa"/>
            <w:gridSpan w:val="2"/>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14,434</w:t>
            </w:r>
          </w:p>
        </w:tc>
        <w:tc>
          <w:tcPr>
            <w:tcW w:w="966"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19,245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33</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sz w:val="18"/>
                <w:szCs w:val="18"/>
              </w:rPr>
              <w:t>PETG</w:t>
            </w:r>
          </w:p>
        </w:tc>
        <w:tc>
          <w:tcPr>
            <w:tcW w:w="2250" w:type="dxa"/>
            <w:gridSpan w:val="2"/>
            <w:tcBorders>
              <w:bottom w:val="single" w:sz="4" w:space="0" w:color="auto"/>
            </w:tcBorders>
            <w:vAlign w:val="center"/>
          </w:tcPr>
          <w:p w:rsidR="00FF2785" w:rsidRPr="00EE4625" w:rsidRDefault="00792C8A" w:rsidP="00EE4625">
            <w:pPr>
              <w:jc w:val="center"/>
              <w:rPr>
                <w:rFonts w:eastAsia="仿宋_GB2312"/>
                <w:sz w:val="18"/>
                <w:szCs w:val="18"/>
              </w:rPr>
            </w:pPr>
            <w:r w:rsidRPr="00EE4625">
              <w:rPr>
                <w:rFonts w:eastAsia="仿宋_GB2312"/>
                <w:sz w:val="18"/>
                <w:szCs w:val="18"/>
              </w:rPr>
              <w:t>10</w:t>
            </w:r>
          </w:p>
        </w:tc>
        <w:tc>
          <w:tcPr>
            <w:tcW w:w="1215" w:type="dxa"/>
            <w:gridSpan w:val="3"/>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91,390 </w:t>
            </w:r>
          </w:p>
        </w:tc>
        <w:tc>
          <w:tcPr>
            <w:tcW w:w="1200"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230,000 </w:t>
            </w:r>
          </w:p>
        </w:tc>
        <w:tc>
          <w:tcPr>
            <w:tcW w:w="1126" w:type="dxa"/>
            <w:gridSpan w:val="2"/>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13,820</w:t>
            </w:r>
          </w:p>
        </w:tc>
        <w:tc>
          <w:tcPr>
            <w:tcW w:w="966"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18,427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34</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sz w:val="18"/>
                <w:szCs w:val="18"/>
              </w:rPr>
              <w:t>PET</w:t>
            </w:r>
          </w:p>
        </w:tc>
        <w:tc>
          <w:tcPr>
            <w:tcW w:w="2250" w:type="dxa"/>
            <w:gridSpan w:val="2"/>
            <w:tcBorders>
              <w:bottom w:val="single" w:sz="4" w:space="0" w:color="auto"/>
            </w:tcBorders>
            <w:vAlign w:val="center"/>
          </w:tcPr>
          <w:p w:rsidR="00FF2785" w:rsidRPr="00EE4625" w:rsidRDefault="00792C8A" w:rsidP="00EE4625">
            <w:pPr>
              <w:jc w:val="center"/>
              <w:rPr>
                <w:rFonts w:eastAsia="仿宋_GB2312"/>
                <w:sz w:val="18"/>
                <w:szCs w:val="18"/>
              </w:rPr>
            </w:pPr>
            <w:r w:rsidRPr="00EE4625">
              <w:rPr>
                <w:rFonts w:eastAsia="仿宋_GB2312"/>
                <w:sz w:val="18"/>
                <w:szCs w:val="18"/>
              </w:rPr>
              <w:t>60</w:t>
            </w:r>
          </w:p>
        </w:tc>
        <w:tc>
          <w:tcPr>
            <w:tcW w:w="1215" w:type="dxa"/>
            <w:gridSpan w:val="3"/>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179,000 </w:t>
            </w:r>
          </w:p>
        </w:tc>
        <w:tc>
          <w:tcPr>
            <w:tcW w:w="1200"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636,000 </w:t>
            </w:r>
          </w:p>
        </w:tc>
        <w:tc>
          <w:tcPr>
            <w:tcW w:w="1126" w:type="dxa"/>
            <w:gridSpan w:val="2"/>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27,820</w:t>
            </w:r>
          </w:p>
        </w:tc>
        <w:tc>
          <w:tcPr>
            <w:tcW w:w="966"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37,093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35</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sz w:val="18"/>
                <w:szCs w:val="18"/>
              </w:rPr>
              <w:t>CHDM</w:t>
            </w:r>
          </w:p>
        </w:tc>
        <w:tc>
          <w:tcPr>
            <w:tcW w:w="2250" w:type="dxa"/>
            <w:gridSpan w:val="2"/>
            <w:tcBorders>
              <w:bottom w:val="single" w:sz="4" w:space="0" w:color="auto"/>
            </w:tcBorders>
            <w:vAlign w:val="center"/>
          </w:tcPr>
          <w:p w:rsidR="00FF2785" w:rsidRPr="00EE4625" w:rsidRDefault="00792C8A" w:rsidP="00EE4625">
            <w:pPr>
              <w:jc w:val="center"/>
              <w:rPr>
                <w:rFonts w:eastAsia="仿宋_GB2312"/>
                <w:sz w:val="18"/>
                <w:szCs w:val="18"/>
              </w:rPr>
            </w:pPr>
            <w:r w:rsidRPr="00EE4625">
              <w:rPr>
                <w:rFonts w:eastAsia="仿宋_GB2312"/>
                <w:sz w:val="18"/>
                <w:szCs w:val="18"/>
              </w:rPr>
              <w:t>2</w:t>
            </w:r>
          </w:p>
        </w:tc>
        <w:tc>
          <w:tcPr>
            <w:tcW w:w="1215" w:type="dxa"/>
            <w:gridSpan w:val="3"/>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39,883 </w:t>
            </w:r>
          </w:p>
        </w:tc>
        <w:tc>
          <w:tcPr>
            <w:tcW w:w="1200"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40,000 </w:t>
            </w:r>
          </w:p>
        </w:tc>
        <w:tc>
          <w:tcPr>
            <w:tcW w:w="1126" w:type="dxa"/>
            <w:gridSpan w:val="2"/>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18,159</w:t>
            </w:r>
          </w:p>
        </w:tc>
        <w:tc>
          <w:tcPr>
            <w:tcW w:w="966"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24,212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36</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sz w:val="18"/>
                <w:szCs w:val="18"/>
              </w:rPr>
              <w:t>PBT</w:t>
            </w:r>
          </w:p>
        </w:tc>
        <w:tc>
          <w:tcPr>
            <w:tcW w:w="2250" w:type="dxa"/>
            <w:gridSpan w:val="2"/>
            <w:tcBorders>
              <w:bottom w:val="single" w:sz="4" w:space="0" w:color="auto"/>
            </w:tcBorders>
            <w:vAlign w:val="center"/>
          </w:tcPr>
          <w:p w:rsidR="00FF2785" w:rsidRPr="00EE4625" w:rsidRDefault="00792C8A" w:rsidP="00EE4625">
            <w:pPr>
              <w:jc w:val="center"/>
              <w:rPr>
                <w:rFonts w:eastAsia="仿宋_GB2312"/>
                <w:sz w:val="18"/>
                <w:szCs w:val="18"/>
              </w:rPr>
            </w:pPr>
            <w:r w:rsidRPr="00EE4625">
              <w:rPr>
                <w:rFonts w:eastAsia="仿宋_GB2312"/>
                <w:sz w:val="18"/>
                <w:szCs w:val="18"/>
              </w:rPr>
              <w:t>10</w:t>
            </w:r>
          </w:p>
        </w:tc>
        <w:tc>
          <w:tcPr>
            <w:tcW w:w="1215" w:type="dxa"/>
            <w:gridSpan w:val="3"/>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33,960 </w:t>
            </w:r>
          </w:p>
        </w:tc>
        <w:tc>
          <w:tcPr>
            <w:tcW w:w="1200"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120,000 </w:t>
            </w:r>
          </w:p>
        </w:tc>
        <w:tc>
          <w:tcPr>
            <w:tcW w:w="1126" w:type="dxa"/>
            <w:gridSpan w:val="2"/>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20,500</w:t>
            </w:r>
          </w:p>
        </w:tc>
        <w:tc>
          <w:tcPr>
            <w:tcW w:w="966"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27,333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37</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sz w:val="18"/>
                <w:szCs w:val="18"/>
              </w:rPr>
              <w:t>PCT</w:t>
            </w:r>
          </w:p>
        </w:tc>
        <w:tc>
          <w:tcPr>
            <w:tcW w:w="2250" w:type="dxa"/>
            <w:gridSpan w:val="2"/>
            <w:tcBorders>
              <w:bottom w:val="single" w:sz="4" w:space="0" w:color="auto"/>
            </w:tcBorders>
            <w:vAlign w:val="center"/>
          </w:tcPr>
          <w:p w:rsidR="00FF2785" w:rsidRPr="00EE4625" w:rsidRDefault="00792C8A" w:rsidP="00EE4625">
            <w:pPr>
              <w:jc w:val="center"/>
              <w:rPr>
                <w:rFonts w:eastAsia="仿宋_GB2312"/>
                <w:sz w:val="18"/>
                <w:szCs w:val="18"/>
              </w:rPr>
            </w:pPr>
            <w:r w:rsidRPr="00EE4625">
              <w:rPr>
                <w:rFonts w:eastAsia="仿宋_GB2312"/>
                <w:sz w:val="18"/>
                <w:szCs w:val="18"/>
              </w:rPr>
              <w:t>3</w:t>
            </w:r>
          </w:p>
        </w:tc>
        <w:tc>
          <w:tcPr>
            <w:tcW w:w="1215" w:type="dxa"/>
            <w:gridSpan w:val="3"/>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90,416 </w:t>
            </w:r>
          </w:p>
        </w:tc>
        <w:tc>
          <w:tcPr>
            <w:tcW w:w="1200"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60,000 </w:t>
            </w:r>
          </w:p>
        </w:tc>
        <w:tc>
          <w:tcPr>
            <w:tcW w:w="1126" w:type="dxa"/>
            <w:gridSpan w:val="2"/>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7,186</w:t>
            </w:r>
          </w:p>
        </w:tc>
        <w:tc>
          <w:tcPr>
            <w:tcW w:w="966"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9,581 </w:t>
            </w:r>
          </w:p>
        </w:tc>
      </w:tr>
      <w:tr w:rsidR="00FF2785" w:rsidRPr="00EE4625">
        <w:trPr>
          <w:trHeight w:val="285"/>
          <w:jc w:val="center"/>
        </w:trPr>
        <w:tc>
          <w:tcPr>
            <w:tcW w:w="743" w:type="dxa"/>
            <w:vAlign w:val="center"/>
          </w:tcPr>
          <w:p w:rsidR="00FF2785" w:rsidRPr="00EE4625" w:rsidRDefault="00792C8A">
            <w:pPr>
              <w:jc w:val="center"/>
              <w:rPr>
                <w:rFonts w:eastAsia="仿宋_GB2312"/>
                <w:color w:val="000000"/>
                <w:sz w:val="18"/>
                <w:szCs w:val="18"/>
              </w:rPr>
            </w:pPr>
            <w:r w:rsidRPr="00EE4625">
              <w:rPr>
                <w:rFonts w:eastAsia="仿宋_GB2312"/>
                <w:color w:val="000000"/>
                <w:sz w:val="18"/>
                <w:szCs w:val="18"/>
              </w:rPr>
              <w:t>38</w:t>
            </w:r>
          </w:p>
        </w:tc>
        <w:tc>
          <w:tcPr>
            <w:tcW w:w="1845" w:type="dxa"/>
            <w:gridSpan w:val="2"/>
            <w:vAlign w:val="center"/>
          </w:tcPr>
          <w:p w:rsidR="00FF2785" w:rsidRPr="00EE4625" w:rsidRDefault="00792C8A">
            <w:pPr>
              <w:rPr>
                <w:rFonts w:eastAsia="仿宋_GB2312"/>
                <w:color w:val="000000"/>
                <w:sz w:val="18"/>
                <w:szCs w:val="18"/>
              </w:rPr>
            </w:pPr>
            <w:r w:rsidRPr="00EE4625">
              <w:rPr>
                <w:rFonts w:eastAsia="仿宋_GB2312"/>
                <w:sz w:val="18"/>
                <w:szCs w:val="18"/>
              </w:rPr>
              <w:t>己二酸</w:t>
            </w:r>
          </w:p>
        </w:tc>
        <w:tc>
          <w:tcPr>
            <w:tcW w:w="2250" w:type="dxa"/>
            <w:gridSpan w:val="2"/>
            <w:tcBorders>
              <w:bottom w:val="single" w:sz="4" w:space="0" w:color="auto"/>
            </w:tcBorders>
            <w:vAlign w:val="center"/>
          </w:tcPr>
          <w:p w:rsidR="00FF2785" w:rsidRPr="00EE4625" w:rsidRDefault="00792C8A" w:rsidP="00EE4625">
            <w:pPr>
              <w:jc w:val="center"/>
              <w:rPr>
                <w:rFonts w:eastAsia="仿宋_GB2312"/>
                <w:sz w:val="18"/>
                <w:szCs w:val="18"/>
              </w:rPr>
            </w:pPr>
            <w:r w:rsidRPr="00EE4625">
              <w:rPr>
                <w:rFonts w:eastAsia="仿宋_GB2312"/>
                <w:sz w:val="18"/>
                <w:szCs w:val="18"/>
              </w:rPr>
              <w:t>30</w:t>
            </w:r>
          </w:p>
        </w:tc>
        <w:tc>
          <w:tcPr>
            <w:tcW w:w="1215" w:type="dxa"/>
            <w:gridSpan w:val="3"/>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476,472 </w:t>
            </w:r>
          </w:p>
        </w:tc>
        <w:tc>
          <w:tcPr>
            <w:tcW w:w="1200"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276,000 </w:t>
            </w:r>
          </w:p>
        </w:tc>
        <w:tc>
          <w:tcPr>
            <w:tcW w:w="1126" w:type="dxa"/>
            <w:gridSpan w:val="2"/>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6,069</w:t>
            </w:r>
          </w:p>
        </w:tc>
        <w:tc>
          <w:tcPr>
            <w:tcW w:w="966" w:type="dxa"/>
            <w:vAlign w:val="center"/>
          </w:tcPr>
          <w:p w:rsidR="00FF2785" w:rsidRPr="00EE4625" w:rsidRDefault="00792C8A">
            <w:pPr>
              <w:widowControl/>
              <w:jc w:val="right"/>
              <w:textAlignment w:val="center"/>
              <w:rPr>
                <w:rFonts w:eastAsia="仿宋_GB2312"/>
                <w:sz w:val="18"/>
                <w:szCs w:val="18"/>
              </w:rPr>
            </w:pPr>
            <w:r w:rsidRPr="00EE4625">
              <w:rPr>
                <w:rFonts w:eastAsia="仿宋_GB2312"/>
                <w:color w:val="000000"/>
                <w:kern w:val="0"/>
                <w:sz w:val="18"/>
                <w:szCs w:val="18"/>
                <w:lang/>
              </w:rPr>
              <w:t xml:space="preserve">8,092 </w:t>
            </w:r>
          </w:p>
        </w:tc>
      </w:tr>
      <w:tr w:rsidR="00FF2785" w:rsidRPr="00EE4625">
        <w:trPr>
          <w:trHeight w:val="285"/>
          <w:jc w:val="center"/>
        </w:trPr>
        <w:tc>
          <w:tcPr>
            <w:tcW w:w="4838" w:type="dxa"/>
            <w:gridSpan w:val="5"/>
            <w:vAlign w:val="center"/>
          </w:tcPr>
          <w:p w:rsidR="00FF2785" w:rsidRPr="00EE4625" w:rsidRDefault="00792C8A">
            <w:pPr>
              <w:jc w:val="center"/>
              <w:rPr>
                <w:rFonts w:eastAsia="仿宋_GB2312"/>
                <w:sz w:val="18"/>
                <w:szCs w:val="18"/>
              </w:rPr>
            </w:pPr>
            <w:r w:rsidRPr="00EE4625">
              <w:rPr>
                <w:rFonts w:eastAsia="仿宋_GB2312"/>
                <w:b/>
                <w:bCs/>
                <w:sz w:val="18"/>
                <w:szCs w:val="18"/>
              </w:rPr>
              <w:t>远期新增</w:t>
            </w:r>
          </w:p>
        </w:tc>
        <w:tc>
          <w:tcPr>
            <w:tcW w:w="1215" w:type="dxa"/>
            <w:gridSpan w:val="3"/>
            <w:vAlign w:val="center"/>
          </w:tcPr>
          <w:p w:rsidR="00FF2785" w:rsidRPr="00EE4625" w:rsidRDefault="00792C8A">
            <w:pPr>
              <w:widowControl/>
              <w:jc w:val="right"/>
              <w:textAlignment w:val="center"/>
              <w:rPr>
                <w:rFonts w:eastAsia="仿宋_GB2312"/>
                <w:color w:val="000000"/>
                <w:kern w:val="0"/>
                <w:sz w:val="18"/>
                <w:szCs w:val="18"/>
                <w:lang/>
              </w:rPr>
            </w:pPr>
            <w:r w:rsidRPr="00EE4625">
              <w:rPr>
                <w:rFonts w:eastAsia="仿宋_GB2312"/>
                <w:color w:val="000000"/>
                <w:kern w:val="0"/>
                <w:sz w:val="18"/>
                <w:szCs w:val="18"/>
                <w:lang/>
              </w:rPr>
              <w:t xml:space="preserve">2,097,828 </w:t>
            </w:r>
          </w:p>
        </w:tc>
        <w:tc>
          <w:tcPr>
            <w:tcW w:w="1200" w:type="dxa"/>
            <w:vAlign w:val="center"/>
          </w:tcPr>
          <w:p w:rsidR="00FF2785" w:rsidRPr="00EE4625" w:rsidRDefault="00792C8A">
            <w:pPr>
              <w:widowControl/>
              <w:jc w:val="right"/>
              <w:textAlignment w:val="center"/>
              <w:rPr>
                <w:rFonts w:eastAsia="仿宋_GB2312"/>
                <w:color w:val="000000"/>
                <w:kern w:val="0"/>
                <w:sz w:val="18"/>
                <w:szCs w:val="18"/>
                <w:lang/>
              </w:rPr>
            </w:pPr>
            <w:r w:rsidRPr="00EE4625">
              <w:rPr>
                <w:rFonts w:eastAsia="仿宋_GB2312"/>
                <w:color w:val="000000"/>
                <w:kern w:val="0"/>
                <w:sz w:val="18"/>
                <w:szCs w:val="18"/>
                <w:lang/>
              </w:rPr>
              <w:t xml:space="preserve">3,645,721 </w:t>
            </w:r>
          </w:p>
        </w:tc>
        <w:tc>
          <w:tcPr>
            <w:tcW w:w="1126" w:type="dxa"/>
            <w:gridSpan w:val="2"/>
            <w:vAlign w:val="center"/>
          </w:tcPr>
          <w:p w:rsidR="00FF2785" w:rsidRPr="00EE4625" w:rsidRDefault="00792C8A">
            <w:pPr>
              <w:widowControl/>
              <w:jc w:val="right"/>
              <w:textAlignment w:val="center"/>
              <w:rPr>
                <w:rFonts w:eastAsia="仿宋_GB2312"/>
                <w:color w:val="000000"/>
                <w:kern w:val="0"/>
                <w:sz w:val="18"/>
                <w:szCs w:val="18"/>
                <w:lang/>
              </w:rPr>
            </w:pPr>
            <w:r w:rsidRPr="00EE4625">
              <w:rPr>
                <w:rFonts w:eastAsia="仿宋_GB2312"/>
                <w:color w:val="000000"/>
                <w:kern w:val="0"/>
                <w:sz w:val="18"/>
                <w:szCs w:val="18"/>
                <w:lang/>
              </w:rPr>
              <w:t xml:space="preserve">350,414 </w:t>
            </w:r>
          </w:p>
        </w:tc>
        <w:tc>
          <w:tcPr>
            <w:tcW w:w="966" w:type="dxa"/>
            <w:vAlign w:val="center"/>
          </w:tcPr>
          <w:p w:rsidR="00FF2785" w:rsidRPr="00EE4625" w:rsidRDefault="00792C8A">
            <w:pPr>
              <w:widowControl/>
              <w:jc w:val="right"/>
              <w:textAlignment w:val="center"/>
              <w:rPr>
                <w:rFonts w:eastAsia="仿宋_GB2312"/>
                <w:color w:val="000000"/>
                <w:kern w:val="0"/>
                <w:sz w:val="18"/>
                <w:szCs w:val="18"/>
                <w:lang/>
              </w:rPr>
            </w:pPr>
            <w:r w:rsidRPr="00EE4625">
              <w:rPr>
                <w:rFonts w:eastAsia="仿宋_GB2312"/>
                <w:color w:val="000000"/>
                <w:kern w:val="0"/>
                <w:sz w:val="18"/>
                <w:szCs w:val="18"/>
                <w:lang/>
              </w:rPr>
              <w:t xml:space="preserve">467,402 </w:t>
            </w:r>
          </w:p>
        </w:tc>
      </w:tr>
      <w:tr w:rsidR="00FF2785" w:rsidRPr="00EE4625">
        <w:trPr>
          <w:trHeight w:val="285"/>
          <w:jc w:val="center"/>
        </w:trPr>
        <w:tc>
          <w:tcPr>
            <w:tcW w:w="4838" w:type="dxa"/>
            <w:gridSpan w:val="5"/>
            <w:vAlign w:val="center"/>
          </w:tcPr>
          <w:p w:rsidR="00FF2785" w:rsidRPr="00EE4625" w:rsidRDefault="00792C8A">
            <w:pPr>
              <w:jc w:val="center"/>
              <w:rPr>
                <w:rFonts w:eastAsia="仿宋_GB2312"/>
                <w:sz w:val="18"/>
                <w:szCs w:val="18"/>
              </w:rPr>
            </w:pPr>
            <w:r w:rsidRPr="00EE4625">
              <w:rPr>
                <w:rFonts w:eastAsia="仿宋_GB2312"/>
                <w:b/>
                <w:sz w:val="18"/>
                <w:szCs w:val="18"/>
              </w:rPr>
              <w:t>规划项目合计</w:t>
            </w:r>
          </w:p>
        </w:tc>
        <w:tc>
          <w:tcPr>
            <w:tcW w:w="1215" w:type="dxa"/>
            <w:gridSpan w:val="3"/>
            <w:vAlign w:val="center"/>
          </w:tcPr>
          <w:p w:rsidR="00FF2785" w:rsidRPr="00EE4625" w:rsidRDefault="00792C8A">
            <w:pPr>
              <w:widowControl/>
              <w:jc w:val="right"/>
              <w:textAlignment w:val="center"/>
              <w:rPr>
                <w:rFonts w:eastAsia="仿宋_GB2312"/>
                <w:b/>
                <w:bCs/>
                <w:sz w:val="18"/>
                <w:szCs w:val="18"/>
              </w:rPr>
            </w:pPr>
            <w:r w:rsidRPr="00EE4625">
              <w:rPr>
                <w:rFonts w:eastAsia="仿宋_GB2312"/>
                <w:b/>
                <w:bCs/>
                <w:color w:val="000000"/>
                <w:kern w:val="0"/>
                <w:sz w:val="18"/>
                <w:szCs w:val="18"/>
                <w:lang/>
              </w:rPr>
              <w:t>5,437,849</w:t>
            </w:r>
          </w:p>
        </w:tc>
        <w:tc>
          <w:tcPr>
            <w:tcW w:w="1200" w:type="dxa"/>
            <w:vAlign w:val="center"/>
          </w:tcPr>
          <w:p w:rsidR="00FF2785" w:rsidRPr="00EE4625" w:rsidRDefault="00792C8A">
            <w:pPr>
              <w:widowControl/>
              <w:jc w:val="right"/>
              <w:textAlignment w:val="center"/>
              <w:rPr>
                <w:rFonts w:eastAsia="仿宋_GB2312"/>
                <w:b/>
                <w:bCs/>
                <w:sz w:val="18"/>
                <w:szCs w:val="18"/>
              </w:rPr>
            </w:pPr>
            <w:r w:rsidRPr="00EE4625">
              <w:rPr>
                <w:rFonts w:eastAsia="仿宋_GB2312"/>
                <w:b/>
                <w:bCs/>
                <w:color w:val="000000"/>
                <w:kern w:val="0"/>
                <w:sz w:val="18"/>
                <w:szCs w:val="18"/>
                <w:lang/>
              </w:rPr>
              <w:t>12,762,096</w:t>
            </w:r>
          </w:p>
        </w:tc>
        <w:tc>
          <w:tcPr>
            <w:tcW w:w="1126" w:type="dxa"/>
            <w:gridSpan w:val="2"/>
            <w:vAlign w:val="center"/>
          </w:tcPr>
          <w:p w:rsidR="00FF2785" w:rsidRPr="00EE4625" w:rsidRDefault="00792C8A">
            <w:pPr>
              <w:widowControl/>
              <w:jc w:val="right"/>
              <w:textAlignment w:val="center"/>
              <w:rPr>
                <w:rFonts w:eastAsia="仿宋_GB2312"/>
                <w:b/>
                <w:bCs/>
                <w:sz w:val="18"/>
                <w:szCs w:val="18"/>
              </w:rPr>
            </w:pPr>
            <w:r w:rsidRPr="00EE4625">
              <w:rPr>
                <w:rFonts w:eastAsia="仿宋_GB2312"/>
                <w:b/>
                <w:bCs/>
                <w:color w:val="000000"/>
                <w:kern w:val="0"/>
                <w:sz w:val="18"/>
                <w:szCs w:val="18"/>
                <w:lang/>
              </w:rPr>
              <w:t>997,572</w:t>
            </w:r>
          </w:p>
        </w:tc>
        <w:tc>
          <w:tcPr>
            <w:tcW w:w="966" w:type="dxa"/>
            <w:vAlign w:val="center"/>
          </w:tcPr>
          <w:p w:rsidR="00FF2785" w:rsidRPr="00EE4625" w:rsidRDefault="00792C8A">
            <w:pPr>
              <w:widowControl/>
              <w:jc w:val="right"/>
              <w:textAlignment w:val="center"/>
              <w:rPr>
                <w:rFonts w:eastAsia="仿宋_GB2312"/>
                <w:b/>
                <w:bCs/>
                <w:sz w:val="18"/>
                <w:szCs w:val="18"/>
              </w:rPr>
            </w:pPr>
            <w:r w:rsidRPr="00EE4625">
              <w:rPr>
                <w:rFonts w:eastAsia="仿宋_GB2312"/>
                <w:b/>
                <w:bCs/>
                <w:color w:val="000000"/>
                <w:kern w:val="0"/>
                <w:sz w:val="18"/>
                <w:szCs w:val="18"/>
                <w:lang/>
              </w:rPr>
              <w:t>1,349,438</w:t>
            </w:r>
          </w:p>
        </w:tc>
      </w:tr>
    </w:tbl>
    <w:p w:rsidR="00FF2785" w:rsidRPr="00EE4625" w:rsidRDefault="00792C8A">
      <w:pPr>
        <w:rPr>
          <w:kern w:val="0"/>
          <w:sz w:val="24"/>
        </w:rPr>
        <w:sectPr w:rsidR="00FF2785" w:rsidRPr="00EE4625">
          <w:footerReference w:type="default" r:id="rId8"/>
          <w:pgSz w:w="11906" w:h="16838"/>
          <w:pgMar w:top="1701" w:right="1474" w:bottom="1531" w:left="1531" w:header="851" w:footer="567" w:gutter="0"/>
          <w:pgNumType w:fmt="numberInDash"/>
          <w:cols w:space="0"/>
          <w:docGrid w:type="lines" w:linePitch="317"/>
        </w:sectPr>
      </w:pPr>
      <w:r w:rsidRPr="00EE4625">
        <w:rPr>
          <w:kern w:val="0"/>
          <w:sz w:val="24"/>
        </w:rPr>
        <w:br w:type="page"/>
      </w:r>
    </w:p>
    <w:p w:rsidR="00FF2785" w:rsidRPr="00EE4625" w:rsidRDefault="00792C8A">
      <w:pPr>
        <w:jc w:val="left"/>
        <w:sectPr w:rsidR="00FF2785" w:rsidRPr="00EE4625">
          <w:pgSz w:w="16838" w:h="11906" w:orient="landscape"/>
          <w:pgMar w:top="1531" w:right="1701" w:bottom="1474" w:left="1531" w:header="851" w:footer="567" w:gutter="0"/>
          <w:pgNumType w:fmt="numberInDash"/>
          <w:cols w:space="0"/>
          <w:docGrid w:type="lines" w:linePitch="317"/>
        </w:sectPr>
      </w:pPr>
      <w:r w:rsidRPr="00EE4625">
        <w:rPr>
          <w:kern w:val="0"/>
          <w:sz w:val="24"/>
        </w:rPr>
        <w:lastRenderedPageBreak/>
        <w:t>附件</w:t>
      </w:r>
      <w:r w:rsidRPr="00EE4625">
        <w:rPr>
          <w:rFonts w:hint="eastAsia"/>
          <w:kern w:val="0"/>
          <w:sz w:val="24"/>
        </w:rPr>
        <w:t xml:space="preserve">2                                </w:t>
      </w:r>
      <w:r w:rsidRPr="00EE4625">
        <w:rPr>
          <w:kern w:val="0"/>
          <w:sz w:val="24"/>
        </w:rPr>
        <w:t>钦州石化产业园区</w:t>
      </w:r>
      <w:r w:rsidRPr="00EE4625">
        <w:rPr>
          <w:kern w:val="0"/>
          <w:sz w:val="24"/>
        </w:rPr>
        <w:t>PX</w:t>
      </w:r>
      <w:r w:rsidRPr="00EE4625">
        <w:rPr>
          <w:kern w:val="0"/>
          <w:sz w:val="24"/>
        </w:rPr>
        <w:t>加工产业链（单位：万吨</w:t>
      </w:r>
      <w:r w:rsidRPr="00EE4625">
        <w:rPr>
          <w:kern w:val="0"/>
          <w:sz w:val="24"/>
        </w:rPr>
        <w:t>/</w:t>
      </w:r>
      <w:r w:rsidRPr="00EE4625">
        <w:rPr>
          <w:kern w:val="0"/>
          <w:sz w:val="24"/>
        </w:rPr>
        <w:t>年）</w:t>
      </w:r>
      <w:r w:rsidRPr="00EE4625">
        <w:rPr>
          <w:noProof/>
        </w:rPr>
        <w:drawing>
          <wp:inline distT="0" distB="0" distL="114300" distR="114300">
            <wp:extent cx="8630285" cy="5353050"/>
            <wp:effectExtent l="0" t="0" r="18415" b="0"/>
            <wp:docPr id="1" name="图片 1" descr="QQ图片2017030718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图片20170307182421"/>
                    <pic:cNvPicPr>
                      <a:picLocks noChangeAspect="1"/>
                    </pic:cNvPicPr>
                  </pic:nvPicPr>
                  <pic:blipFill>
                    <a:blip r:embed="rId9"/>
                    <a:stretch>
                      <a:fillRect/>
                    </a:stretch>
                  </pic:blipFill>
                  <pic:spPr>
                    <a:xfrm>
                      <a:off x="0" y="0"/>
                      <a:ext cx="8630285" cy="5353050"/>
                    </a:xfrm>
                    <a:prstGeom prst="rect">
                      <a:avLst/>
                    </a:prstGeom>
                    <a:noFill/>
                    <a:ln w="9525">
                      <a:noFill/>
                    </a:ln>
                  </pic:spPr>
                </pic:pic>
              </a:graphicData>
            </a:graphic>
          </wp:inline>
        </w:drawing>
      </w:r>
    </w:p>
    <w:p w:rsidR="00FF2785" w:rsidRPr="00EE4625" w:rsidRDefault="00792C8A">
      <w:pPr>
        <w:jc w:val="left"/>
        <w:rPr>
          <w:kern w:val="0"/>
          <w:sz w:val="24"/>
        </w:rPr>
      </w:pPr>
      <w:r w:rsidRPr="00EE4625">
        <w:rPr>
          <w:kern w:val="0"/>
          <w:sz w:val="24"/>
        </w:rPr>
        <w:lastRenderedPageBreak/>
        <w:t>附件</w:t>
      </w:r>
      <w:r w:rsidRPr="00EE4625">
        <w:rPr>
          <w:rFonts w:hint="eastAsia"/>
          <w:kern w:val="0"/>
          <w:sz w:val="24"/>
        </w:rPr>
        <w:t xml:space="preserve">3             </w:t>
      </w:r>
    </w:p>
    <w:p w:rsidR="00FF2785" w:rsidRPr="00EE4625" w:rsidRDefault="00792C8A">
      <w:pPr>
        <w:jc w:val="center"/>
      </w:pPr>
      <w:r w:rsidRPr="00EE4625">
        <w:rPr>
          <w:kern w:val="0"/>
          <w:sz w:val="24"/>
        </w:rPr>
        <w:t>钦州石化产业园区苯加工产业链（单位：万吨</w:t>
      </w:r>
      <w:r w:rsidRPr="00EE4625">
        <w:rPr>
          <w:kern w:val="0"/>
          <w:sz w:val="24"/>
        </w:rPr>
        <w:t>/</w:t>
      </w:r>
      <w:r w:rsidRPr="00EE4625">
        <w:rPr>
          <w:kern w:val="0"/>
          <w:sz w:val="24"/>
        </w:rPr>
        <w:t>年）</w:t>
      </w:r>
      <w:r w:rsidRPr="00EE4625">
        <w:rPr>
          <w:noProof/>
        </w:rPr>
        <w:drawing>
          <wp:inline distT="0" distB="0" distL="114300" distR="114300">
            <wp:extent cx="5553075" cy="8138795"/>
            <wp:effectExtent l="19050" t="0" r="8986"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rcRect t="3508" r="3264"/>
                    <a:stretch>
                      <a:fillRect/>
                    </a:stretch>
                  </pic:blipFill>
                  <pic:spPr>
                    <a:xfrm>
                      <a:off x="0" y="0"/>
                      <a:ext cx="5559210" cy="8147050"/>
                    </a:xfrm>
                    <a:prstGeom prst="rect">
                      <a:avLst/>
                    </a:prstGeom>
                    <a:noFill/>
                    <a:ln w="9525">
                      <a:noFill/>
                    </a:ln>
                  </pic:spPr>
                </pic:pic>
              </a:graphicData>
            </a:graphic>
          </wp:inline>
        </w:drawing>
      </w:r>
    </w:p>
    <w:p w:rsidR="00FF2785" w:rsidRPr="00EE4625" w:rsidRDefault="00792C8A">
      <w:pPr>
        <w:rPr>
          <w:kern w:val="0"/>
          <w:sz w:val="24"/>
        </w:rPr>
      </w:pPr>
      <w:r w:rsidRPr="00EE4625">
        <w:rPr>
          <w:kern w:val="0"/>
          <w:sz w:val="24"/>
        </w:rPr>
        <w:lastRenderedPageBreak/>
        <w:t>附件</w:t>
      </w:r>
      <w:r w:rsidRPr="00EE4625">
        <w:rPr>
          <w:rFonts w:hint="eastAsia"/>
          <w:kern w:val="0"/>
          <w:sz w:val="24"/>
        </w:rPr>
        <w:t>4</w:t>
      </w:r>
    </w:p>
    <w:p w:rsidR="00FF2785" w:rsidRPr="00EE4625" w:rsidRDefault="00FF2785">
      <w:pPr>
        <w:rPr>
          <w:kern w:val="0"/>
          <w:sz w:val="24"/>
        </w:rPr>
      </w:pPr>
    </w:p>
    <w:p w:rsidR="00FF2785" w:rsidRPr="00EE4625" w:rsidRDefault="00FF2785">
      <w:pPr>
        <w:rPr>
          <w:kern w:val="0"/>
          <w:sz w:val="24"/>
        </w:rPr>
      </w:pPr>
    </w:p>
    <w:p w:rsidR="00FF2785" w:rsidRPr="00EE4625" w:rsidRDefault="00792C8A">
      <w:pPr>
        <w:jc w:val="center"/>
        <w:rPr>
          <w:kern w:val="0"/>
          <w:sz w:val="24"/>
        </w:rPr>
      </w:pPr>
      <w:r w:rsidRPr="00EE4625">
        <w:rPr>
          <w:kern w:val="0"/>
          <w:sz w:val="24"/>
        </w:rPr>
        <w:t>三墩循环经济示范岛</w:t>
      </w:r>
      <w:r w:rsidRPr="00EE4625">
        <w:rPr>
          <w:kern w:val="0"/>
          <w:sz w:val="24"/>
        </w:rPr>
        <w:t>PX</w:t>
      </w:r>
      <w:r w:rsidRPr="00EE4625">
        <w:rPr>
          <w:kern w:val="0"/>
          <w:sz w:val="24"/>
        </w:rPr>
        <w:t>加工产业链（单位：万吨</w:t>
      </w:r>
      <w:r w:rsidRPr="00EE4625">
        <w:rPr>
          <w:kern w:val="0"/>
          <w:sz w:val="24"/>
        </w:rPr>
        <w:t>/</w:t>
      </w:r>
      <w:r w:rsidRPr="00EE4625">
        <w:rPr>
          <w:kern w:val="0"/>
          <w:sz w:val="24"/>
        </w:rPr>
        <w:t>年）</w:t>
      </w:r>
    </w:p>
    <w:p w:rsidR="00FF2785" w:rsidRPr="00EE4625" w:rsidRDefault="00FF2785">
      <w:pPr>
        <w:jc w:val="center"/>
        <w:rPr>
          <w:kern w:val="0"/>
          <w:sz w:val="24"/>
        </w:rPr>
      </w:pPr>
    </w:p>
    <w:p w:rsidR="00FF2785" w:rsidRPr="00EE4625" w:rsidRDefault="00792C8A" w:rsidP="00EE4625">
      <w:pPr>
        <w:ind w:firstLineChars="196" w:firstLine="412"/>
        <w:rPr>
          <w:kern w:val="0"/>
          <w:sz w:val="24"/>
        </w:rPr>
      </w:pPr>
      <w:r w:rsidRPr="00EE4625">
        <w:rPr>
          <w:noProof/>
        </w:rPr>
        <w:drawing>
          <wp:inline distT="0" distB="0" distL="114300" distR="114300">
            <wp:extent cx="5568950" cy="611568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5569585" cy="6116522"/>
                    </a:xfrm>
                    <a:prstGeom prst="rect">
                      <a:avLst/>
                    </a:prstGeom>
                    <a:noFill/>
                    <a:ln w="9525">
                      <a:noFill/>
                    </a:ln>
                  </pic:spPr>
                </pic:pic>
              </a:graphicData>
            </a:graphic>
          </wp:inline>
        </w:drawing>
      </w:r>
    </w:p>
    <w:p w:rsidR="00FF2785" w:rsidRPr="00EE4625" w:rsidRDefault="00792C8A">
      <w:pPr>
        <w:widowControl/>
        <w:jc w:val="left"/>
        <w:rPr>
          <w:kern w:val="0"/>
          <w:sz w:val="24"/>
        </w:rPr>
      </w:pPr>
      <w:r w:rsidRPr="00EE4625">
        <w:rPr>
          <w:kern w:val="0"/>
          <w:sz w:val="24"/>
        </w:rPr>
        <w:br w:type="page"/>
      </w:r>
    </w:p>
    <w:p w:rsidR="00FF2785" w:rsidRPr="00EE4625" w:rsidRDefault="00792C8A">
      <w:pPr>
        <w:rPr>
          <w:kern w:val="0"/>
          <w:sz w:val="24"/>
        </w:rPr>
      </w:pPr>
      <w:r w:rsidRPr="00EE4625">
        <w:rPr>
          <w:kern w:val="0"/>
          <w:sz w:val="24"/>
        </w:rPr>
        <w:lastRenderedPageBreak/>
        <w:t>附件</w:t>
      </w:r>
      <w:r w:rsidRPr="00EE4625">
        <w:rPr>
          <w:rFonts w:hint="eastAsia"/>
          <w:kern w:val="0"/>
          <w:sz w:val="24"/>
        </w:rPr>
        <w:t>5</w:t>
      </w:r>
    </w:p>
    <w:p w:rsidR="00FF2785" w:rsidRPr="00EE4625" w:rsidRDefault="00FF2785">
      <w:pPr>
        <w:rPr>
          <w:kern w:val="0"/>
          <w:sz w:val="24"/>
        </w:rPr>
      </w:pPr>
    </w:p>
    <w:p w:rsidR="00FF2785" w:rsidRPr="00EE4625" w:rsidRDefault="00FF2785">
      <w:pPr>
        <w:rPr>
          <w:kern w:val="0"/>
          <w:sz w:val="24"/>
        </w:rPr>
      </w:pPr>
    </w:p>
    <w:p w:rsidR="00FF2785" w:rsidRPr="00EE4625" w:rsidRDefault="00792C8A">
      <w:pPr>
        <w:jc w:val="center"/>
        <w:rPr>
          <w:kern w:val="0"/>
          <w:sz w:val="24"/>
        </w:rPr>
      </w:pPr>
      <w:r w:rsidRPr="00EE4625">
        <w:rPr>
          <w:kern w:val="0"/>
          <w:sz w:val="24"/>
        </w:rPr>
        <w:t>三墩循环经济示范岛苯加工产业链（单位：万吨</w:t>
      </w:r>
      <w:r w:rsidRPr="00EE4625">
        <w:rPr>
          <w:kern w:val="0"/>
          <w:sz w:val="24"/>
        </w:rPr>
        <w:t>/</w:t>
      </w:r>
      <w:r w:rsidRPr="00EE4625">
        <w:rPr>
          <w:kern w:val="0"/>
          <w:sz w:val="24"/>
        </w:rPr>
        <w:t>年）</w:t>
      </w:r>
    </w:p>
    <w:p w:rsidR="00FF2785" w:rsidRPr="00EE4625" w:rsidRDefault="00FF2785">
      <w:pPr>
        <w:jc w:val="center"/>
        <w:rPr>
          <w:kern w:val="0"/>
          <w:sz w:val="24"/>
        </w:rPr>
      </w:pPr>
    </w:p>
    <w:p w:rsidR="00FF2785" w:rsidRPr="00EE4625" w:rsidRDefault="00792C8A">
      <w:pPr>
        <w:ind w:firstLineChars="200" w:firstLine="420"/>
        <w:rPr>
          <w:kern w:val="0"/>
          <w:sz w:val="24"/>
        </w:rPr>
      </w:pPr>
      <w:r w:rsidRPr="00EE4625">
        <w:rPr>
          <w:noProof/>
        </w:rPr>
        <w:drawing>
          <wp:inline distT="0" distB="0" distL="114300" distR="114300">
            <wp:extent cx="5723890" cy="456311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5723890" cy="4562912"/>
                    </a:xfrm>
                    <a:prstGeom prst="rect">
                      <a:avLst/>
                    </a:prstGeom>
                    <a:noFill/>
                    <a:ln w="9525">
                      <a:noFill/>
                    </a:ln>
                  </pic:spPr>
                </pic:pic>
              </a:graphicData>
            </a:graphic>
          </wp:inline>
        </w:drawing>
      </w:r>
    </w:p>
    <w:sectPr w:rsidR="00FF2785" w:rsidRPr="00EE4625" w:rsidSect="00FF2785">
      <w:footerReference w:type="default" r:id="rId13"/>
      <w:pgSz w:w="11906" w:h="16838"/>
      <w:pgMar w:top="1701" w:right="1474" w:bottom="1531" w:left="1531" w:header="851" w:footer="567" w:gutter="0"/>
      <w:cols w:space="0"/>
      <w:docGrid w:type="lines" w:linePitch="31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C8A" w:rsidRDefault="00792C8A" w:rsidP="00FF2785">
      <w:r>
        <w:separator/>
      </w:r>
    </w:p>
  </w:endnote>
  <w:endnote w:type="continuationSeparator" w:id="1">
    <w:p w:rsidR="00792C8A" w:rsidRDefault="00792C8A" w:rsidP="00FF278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785" w:rsidRDefault="00FF2785">
    <w:pPr>
      <w:pStyle w:val="a6"/>
      <w:framePr w:wrap="around" w:vAnchor="text" w:hAnchor="margin" w:xAlign="outside" w:y="1"/>
      <w:jc w:val="center"/>
      <w:rPr>
        <w:sz w:val="28"/>
        <w:szCs w:val="28"/>
      </w:rPr>
    </w:pPr>
    <w:r>
      <w:rPr>
        <w:sz w:val="28"/>
        <w:szCs w:val="28"/>
      </w:rPr>
      <w:fldChar w:fldCharType="begin"/>
    </w:r>
    <w:r w:rsidR="00792C8A">
      <w:rPr>
        <w:rStyle w:val="a8"/>
        <w:sz w:val="28"/>
        <w:szCs w:val="28"/>
      </w:rPr>
      <w:instrText xml:space="preserve"> PAGE </w:instrText>
    </w:r>
    <w:r>
      <w:rPr>
        <w:sz w:val="28"/>
        <w:szCs w:val="28"/>
      </w:rPr>
      <w:fldChar w:fldCharType="separate"/>
    </w:r>
    <w:r w:rsidR="00EE4625">
      <w:rPr>
        <w:rStyle w:val="a8"/>
        <w:noProof/>
        <w:sz w:val="28"/>
        <w:szCs w:val="28"/>
      </w:rPr>
      <w:t>- 4 -</w:t>
    </w:r>
    <w:r>
      <w:rPr>
        <w:sz w:val="28"/>
        <w:szCs w:val="28"/>
      </w:rPr>
      <w:fldChar w:fldCharType="end"/>
    </w:r>
  </w:p>
  <w:p w:rsidR="00FF2785" w:rsidRDefault="00FF2785">
    <w:pPr>
      <w:pStyle w:val="a6"/>
      <w:jc w:val="center"/>
      <w:rPr>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03353"/>
    </w:sdtPr>
    <w:sdtContent>
      <w:p w:rsidR="00FF2785" w:rsidRDefault="00FF2785">
        <w:pPr>
          <w:pStyle w:val="a6"/>
          <w:jc w:val="center"/>
        </w:pPr>
        <w:r w:rsidRPr="00FF2785">
          <w:fldChar w:fldCharType="begin"/>
        </w:r>
        <w:r w:rsidR="00792C8A">
          <w:instrText xml:space="preserve"> PAGE   \* MERGEFORMAT </w:instrText>
        </w:r>
        <w:r w:rsidRPr="00FF2785">
          <w:fldChar w:fldCharType="separate"/>
        </w:r>
        <w:r w:rsidR="00EE4625" w:rsidRPr="00EE4625">
          <w:rPr>
            <w:noProof/>
            <w:lang w:val="zh-CN"/>
          </w:rPr>
          <w:t>7</w:t>
        </w:r>
        <w:r>
          <w:rPr>
            <w:lang w:val="zh-CN"/>
          </w:rPr>
          <w:fldChar w:fldCharType="end"/>
        </w:r>
      </w:p>
    </w:sdtContent>
  </w:sdt>
  <w:p w:rsidR="00FF2785" w:rsidRDefault="00FF2785">
    <w:pPr>
      <w:pStyle w:val="a6"/>
      <w:jc w:val="center"/>
      <w:rPr>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C8A" w:rsidRDefault="00792C8A" w:rsidP="00FF2785">
      <w:r>
        <w:separator/>
      </w:r>
    </w:p>
  </w:footnote>
  <w:footnote w:type="continuationSeparator" w:id="1">
    <w:p w:rsidR="00792C8A" w:rsidRDefault="00792C8A" w:rsidP="00FF27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B7A565"/>
    <w:multiLevelType w:val="multilevel"/>
    <w:tmpl w:val="59B7A565"/>
    <w:lvl w:ilvl="0">
      <w:start w:val="1"/>
      <w:numFmt w:val="chineseCountingThousand"/>
      <w:isLgl/>
      <w:suff w:val="space"/>
      <w:lvlText w:val="%1"/>
      <w:lvlJc w:val="left"/>
      <w:pPr>
        <w:tabs>
          <w:tab w:val="left" w:pos="0"/>
        </w:tabs>
        <w:ind w:left="0" w:firstLine="0"/>
      </w:pPr>
      <w:rPr>
        <w:rFonts w:ascii="Arial" w:eastAsia="黑体" w:hAnsi="Arial" w:hint="default"/>
        <w:b/>
        <w:i w:val="0"/>
        <w:caps w:val="0"/>
        <w:strike w:val="0"/>
        <w:dstrike w:val="0"/>
        <w:vanish w:val="0"/>
        <w:sz w:val="30"/>
        <w:vertAlign w:val="baseline"/>
      </w:rPr>
    </w:lvl>
    <w:lvl w:ilvl="1">
      <w:start w:val="1"/>
      <w:numFmt w:val="decimal"/>
      <w:pStyle w:val="2"/>
      <w:isLgl/>
      <w:suff w:val="space"/>
      <w:lvlText w:val="%1.%2"/>
      <w:lvlJc w:val="left"/>
      <w:pPr>
        <w:ind w:left="0" w:firstLine="0"/>
      </w:pPr>
      <w:rPr>
        <w:rFonts w:ascii="Arial" w:eastAsia="黑体" w:hAnsi="Arial" w:hint="default"/>
        <w:b/>
        <w:i w:val="0"/>
        <w:caps w:val="0"/>
        <w:strike w:val="0"/>
        <w:dstrike w:val="0"/>
        <w:vanish w:val="0"/>
        <w:sz w:val="28"/>
        <w:vertAlign w:val="baseline"/>
      </w:rPr>
    </w:lvl>
    <w:lvl w:ilvl="2">
      <w:start w:val="1"/>
      <w:numFmt w:val="decimal"/>
      <w:isLgl/>
      <w:suff w:val="space"/>
      <w:lvlText w:val="%1.%2.%3"/>
      <w:lvlJc w:val="left"/>
      <w:pPr>
        <w:ind w:left="0" w:firstLine="0"/>
      </w:pPr>
      <w:rPr>
        <w:rFonts w:ascii="Arial" w:eastAsia="宋体" w:hAnsi="Arial" w:hint="default"/>
        <w:b w:val="0"/>
        <w:i w:val="0"/>
        <w:caps w:val="0"/>
        <w:strike w:val="0"/>
        <w:dstrike w:val="0"/>
        <w:vanish w:val="0"/>
        <w:kern w:val="0"/>
        <w:sz w:val="28"/>
        <w:vertAlign w:val="baseline"/>
      </w:rPr>
    </w:lvl>
    <w:lvl w:ilvl="3">
      <w:start w:val="1"/>
      <w:numFmt w:val="decimal"/>
      <w:isLgl/>
      <w:suff w:val="space"/>
      <w:lvlText w:val="%1.%2.%3.%4"/>
      <w:lvlJc w:val="left"/>
      <w:pPr>
        <w:ind w:left="0" w:firstLine="0"/>
      </w:pPr>
      <w:rPr>
        <w:rFonts w:ascii="Arial" w:eastAsia="宋体" w:hAnsi="Arial" w:hint="default"/>
        <w:b w:val="0"/>
        <w:i w:val="0"/>
        <w:caps w:val="0"/>
        <w:strike w:val="0"/>
        <w:dstrike w:val="0"/>
        <w:vanish w:val="0"/>
        <w:kern w:val="0"/>
        <w:sz w:val="28"/>
        <w:vertAlign w:val="baseline"/>
      </w:rPr>
    </w:lvl>
    <w:lvl w:ilvl="4">
      <w:start w:val="1"/>
      <w:numFmt w:val="decimal"/>
      <w:isLgl/>
      <w:suff w:val="space"/>
      <w:lvlText w:val="(%5)"/>
      <w:lvlJc w:val="left"/>
      <w:pPr>
        <w:ind w:left="680" w:hanging="170"/>
      </w:pPr>
      <w:rPr>
        <w:rFonts w:ascii="Arial" w:eastAsia="宋体" w:hAnsi="Arial" w:hint="default"/>
        <w:b w:val="0"/>
        <w:i w:val="0"/>
        <w:kern w:val="0"/>
        <w:sz w:val="28"/>
      </w:rPr>
    </w:lvl>
    <w:lvl w:ilvl="5">
      <w:start w:val="1"/>
      <w:numFmt w:val="decimal"/>
      <w:isLgl/>
      <w:suff w:val="space"/>
      <w:lvlText w:val="%6)"/>
      <w:lvlJc w:val="left"/>
      <w:pPr>
        <w:ind w:left="680" w:hanging="170"/>
      </w:pPr>
      <w:rPr>
        <w:rFonts w:ascii="Arial" w:eastAsia="宋体" w:hAnsi="Arial" w:hint="default"/>
        <w:b w:val="0"/>
        <w:i w:val="0"/>
        <w:caps w:val="0"/>
        <w:strike w:val="0"/>
        <w:dstrike w:val="0"/>
        <w:vanish w:val="0"/>
        <w:sz w:val="28"/>
        <w:vertAlign w:val="baseline"/>
      </w:rPr>
    </w:lvl>
    <w:lvl w:ilvl="6">
      <w:start w:val="1"/>
      <w:numFmt w:val="lowerLetter"/>
      <w:suff w:val="space"/>
      <w:lvlText w:val="%7)"/>
      <w:lvlJc w:val="left"/>
      <w:pPr>
        <w:ind w:left="680" w:hanging="170"/>
      </w:pPr>
      <w:rPr>
        <w:rFonts w:ascii="Arial" w:eastAsia="宋体" w:hAnsi="Arial" w:hint="default"/>
        <w:b w:val="0"/>
        <w:i w:val="0"/>
        <w:caps w:val="0"/>
        <w:strike w:val="0"/>
        <w:dstrike w:val="0"/>
        <w:vanish w:val="0"/>
        <w:kern w:val="0"/>
        <w:sz w:val="28"/>
        <w:vertAlign w:val="baseline"/>
      </w:rPr>
    </w:lvl>
    <w:lvl w:ilvl="7">
      <w:start w:val="1"/>
      <w:numFmt w:val="bullet"/>
      <w:suff w:val="space"/>
      <w:lvlText w:val=""/>
      <w:lvlJc w:val="left"/>
      <w:pPr>
        <w:ind w:left="680" w:hanging="170"/>
      </w:pPr>
      <w:rPr>
        <w:rFonts w:ascii="Wingdings" w:hAnsi="Wingdings" w:hint="default"/>
        <w:b w:val="0"/>
        <w:i w:val="0"/>
        <w:caps w:val="0"/>
        <w:strike w:val="0"/>
        <w:dstrike w:val="0"/>
        <w:vanish w:val="0"/>
        <w:sz w:val="21"/>
        <w:vertAlign w:val="baseline"/>
      </w:rPr>
    </w:lvl>
    <w:lvl w:ilvl="8">
      <w:start w:val="1"/>
      <w:numFmt w:val="decimal"/>
      <w:lvlRestart w:val="2"/>
      <w:isLgl/>
      <w:suff w:val="space"/>
      <w:lvlText w:val="表%1.%2-%9"/>
      <w:lvlJc w:val="left"/>
      <w:pPr>
        <w:ind w:left="590" w:hanging="170"/>
      </w:pPr>
      <w:rPr>
        <w:lang w:val="en-U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defaultTabStop w:val="420"/>
  <w:drawingGridHorizontalSpacing w:val="105"/>
  <w:drawingGridVerticalSpacing w:val="159"/>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30BDE"/>
    <w:rsid w:val="00010BD1"/>
    <w:rsid w:val="000C6A3F"/>
    <w:rsid w:val="00141562"/>
    <w:rsid w:val="002224C3"/>
    <w:rsid w:val="00243727"/>
    <w:rsid w:val="00330BDE"/>
    <w:rsid w:val="003A45D1"/>
    <w:rsid w:val="0052348B"/>
    <w:rsid w:val="006F5E29"/>
    <w:rsid w:val="007808F9"/>
    <w:rsid w:val="00792C8A"/>
    <w:rsid w:val="008A20E7"/>
    <w:rsid w:val="00930C53"/>
    <w:rsid w:val="009A0686"/>
    <w:rsid w:val="00AF3E69"/>
    <w:rsid w:val="00B414E0"/>
    <w:rsid w:val="00BF38BF"/>
    <w:rsid w:val="00C348EF"/>
    <w:rsid w:val="00DD6001"/>
    <w:rsid w:val="00EE4625"/>
    <w:rsid w:val="00FE0F4C"/>
    <w:rsid w:val="00FF2785"/>
    <w:rsid w:val="00FF523E"/>
    <w:rsid w:val="02637DDD"/>
    <w:rsid w:val="0694618E"/>
    <w:rsid w:val="0A197383"/>
    <w:rsid w:val="12447ED3"/>
    <w:rsid w:val="13743916"/>
    <w:rsid w:val="185C7BA2"/>
    <w:rsid w:val="215703B5"/>
    <w:rsid w:val="2CAD2BF5"/>
    <w:rsid w:val="2D0806E9"/>
    <w:rsid w:val="2F2750A2"/>
    <w:rsid w:val="38ED6232"/>
    <w:rsid w:val="4C5B5A94"/>
    <w:rsid w:val="582A3883"/>
    <w:rsid w:val="62EA7A76"/>
    <w:rsid w:val="637759A4"/>
    <w:rsid w:val="645F0C6C"/>
    <w:rsid w:val="6AFD1ADE"/>
    <w:rsid w:val="6E8A269D"/>
    <w:rsid w:val="777054F6"/>
    <w:rsid w:val="7FF952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F2785"/>
    <w:pPr>
      <w:widowControl w:val="0"/>
      <w:jc w:val="both"/>
    </w:pPr>
    <w:rPr>
      <w:kern w:val="2"/>
      <w:sz w:val="21"/>
      <w:szCs w:val="24"/>
    </w:rPr>
  </w:style>
  <w:style w:type="paragraph" w:styleId="2">
    <w:name w:val="heading 2"/>
    <w:basedOn w:val="a"/>
    <w:next w:val="a"/>
    <w:unhideWhenUsed/>
    <w:qFormat/>
    <w:rsid w:val="00FF2785"/>
    <w:pPr>
      <w:keepNext/>
      <w:keepLines/>
      <w:numPr>
        <w:ilvl w:val="1"/>
        <w:numId w:val="1"/>
      </w:numPr>
      <w:adjustRightInd w:val="0"/>
      <w:snapToGrid w:val="0"/>
      <w:spacing w:beforeLines="50" w:afterLines="50" w:line="336" w:lineRule="auto"/>
      <w:jc w:val="left"/>
      <w:outlineLvl w:val="1"/>
    </w:pPr>
    <w:rPr>
      <w:rFonts w:cs="宋体"/>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First Indent"/>
    <w:basedOn w:val="a4"/>
    <w:qFormat/>
    <w:rsid w:val="00FF2785"/>
    <w:pPr>
      <w:ind w:firstLineChars="100" w:firstLine="420"/>
    </w:pPr>
  </w:style>
  <w:style w:type="paragraph" w:styleId="a4">
    <w:name w:val="Body Text"/>
    <w:basedOn w:val="a"/>
    <w:qFormat/>
    <w:rsid w:val="00FF2785"/>
    <w:pPr>
      <w:spacing w:after="120"/>
    </w:pPr>
  </w:style>
  <w:style w:type="paragraph" w:styleId="a5">
    <w:name w:val="Balloon Text"/>
    <w:basedOn w:val="a"/>
    <w:link w:val="Char"/>
    <w:rsid w:val="00FF2785"/>
    <w:rPr>
      <w:sz w:val="18"/>
      <w:szCs w:val="18"/>
    </w:rPr>
  </w:style>
  <w:style w:type="paragraph" w:styleId="a6">
    <w:name w:val="footer"/>
    <w:basedOn w:val="a"/>
    <w:link w:val="Char0"/>
    <w:uiPriority w:val="99"/>
    <w:qFormat/>
    <w:rsid w:val="00FF2785"/>
    <w:pPr>
      <w:tabs>
        <w:tab w:val="center" w:pos="4153"/>
        <w:tab w:val="right" w:pos="8306"/>
      </w:tabs>
      <w:snapToGrid w:val="0"/>
      <w:jc w:val="left"/>
    </w:pPr>
    <w:rPr>
      <w:sz w:val="18"/>
      <w:szCs w:val="18"/>
    </w:rPr>
  </w:style>
  <w:style w:type="paragraph" w:styleId="a7">
    <w:name w:val="header"/>
    <w:basedOn w:val="a"/>
    <w:link w:val="Char1"/>
    <w:qFormat/>
    <w:rsid w:val="00FF2785"/>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rsid w:val="00FF2785"/>
  </w:style>
  <w:style w:type="character" w:customStyle="1" w:styleId="Char1">
    <w:name w:val="页眉 Char"/>
    <w:basedOn w:val="a0"/>
    <w:link w:val="a7"/>
    <w:qFormat/>
    <w:rsid w:val="00FF2785"/>
    <w:rPr>
      <w:kern w:val="2"/>
      <w:sz w:val="18"/>
      <w:szCs w:val="18"/>
    </w:rPr>
  </w:style>
  <w:style w:type="character" w:customStyle="1" w:styleId="Char0">
    <w:name w:val="页脚 Char"/>
    <w:basedOn w:val="a0"/>
    <w:link w:val="a6"/>
    <w:uiPriority w:val="99"/>
    <w:qFormat/>
    <w:rsid w:val="00FF2785"/>
    <w:rPr>
      <w:kern w:val="2"/>
      <w:sz w:val="18"/>
      <w:szCs w:val="18"/>
    </w:rPr>
  </w:style>
  <w:style w:type="paragraph" w:customStyle="1" w:styleId="a9">
    <w:name w:val="表－居中列"/>
    <w:basedOn w:val="a"/>
    <w:qFormat/>
    <w:rsid w:val="00FF2785"/>
    <w:pPr>
      <w:suppressLineNumbers/>
      <w:suppressAutoHyphens/>
      <w:snapToGrid w:val="0"/>
      <w:spacing w:before="60" w:after="60"/>
      <w:ind w:firstLineChars="28" w:firstLine="59"/>
      <w:jc w:val="center"/>
    </w:pPr>
    <w:rPr>
      <w:rFonts w:cs="Arial"/>
      <w:kern w:val="0"/>
      <w:szCs w:val="21"/>
      <w:lang w:eastAsia="ja-JP"/>
    </w:rPr>
  </w:style>
  <w:style w:type="paragraph" w:customStyle="1" w:styleId="1">
    <w:name w:val="报告正文格式1"/>
    <w:basedOn w:val="a"/>
    <w:qFormat/>
    <w:rsid w:val="00FF2785"/>
    <w:pPr>
      <w:widowControl/>
      <w:adjustRightInd w:val="0"/>
      <w:snapToGrid w:val="0"/>
      <w:spacing w:line="360" w:lineRule="auto"/>
      <w:ind w:firstLineChars="200" w:firstLine="560"/>
    </w:pPr>
    <w:rPr>
      <w:rFonts w:ascii="Calibri" w:hAnsi="Calibri"/>
      <w:bCs/>
      <w:kern w:val="0"/>
      <w:sz w:val="28"/>
      <w:szCs w:val="28"/>
    </w:rPr>
  </w:style>
  <w:style w:type="paragraph" w:customStyle="1" w:styleId="10">
    <w:name w:val="1正文"/>
    <w:basedOn w:val="a3"/>
    <w:qFormat/>
    <w:rsid w:val="00FF2785"/>
    <w:pPr>
      <w:spacing w:beforeLines="50" w:after="0" w:line="360" w:lineRule="auto"/>
      <w:ind w:firstLineChars="200" w:firstLine="480"/>
    </w:pPr>
  </w:style>
  <w:style w:type="character" w:customStyle="1" w:styleId="font31">
    <w:name w:val="font31"/>
    <w:basedOn w:val="a0"/>
    <w:qFormat/>
    <w:rsid w:val="00FF2785"/>
    <w:rPr>
      <w:rFonts w:ascii="Times New Roman" w:hAnsi="Times New Roman" w:cs="Times New Roman" w:hint="default"/>
      <w:color w:val="000000"/>
      <w:sz w:val="21"/>
      <w:szCs w:val="21"/>
      <w:u w:val="none"/>
    </w:rPr>
  </w:style>
  <w:style w:type="character" w:customStyle="1" w:styleId="Char">
    <w:name w:val="批注框文本 Char"/>
    <w:basedOn w:val="a0"/>
    <w:link w:val="a5"/>
    <w:rsid w:val="00FF278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507</Words>
  <Characters>2894</Characters>
  <Application>Microsoft Office Word</Application>
  <DocSecurity>0</DocSecurity>
  <Lines>24</Lines>
  <Paragraphs>6</Paragraphs>
  <ScaleCrop>false</ScaleCrop>
  <Company>Sky123.Org</Company>
  <LinksUpToDate>false</LinksUpToDate>
  <CharactersWithSpaces>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gyk</cp:lastModifiedBy>
  <cp:revision>4</cp:revision>
  <dcterms:created xsi:type="dcterms:W3CDTF">2017-09-06T09:09:00Z</dcterms:created>
  <dcterms:modified xsi:type="dcterms:W3CDTF">2017-09-17T13:45:00Z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